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8D517" w14:textId="77777777" w:rsidR="00721A38" w:rsidRDefault="00775A44" w:rsidP="00B1527C">
      <w:pPr>
        <w:jc w:val="center"/>
        <w:rPr>
          <w:b/>
          <w:lang w:val="en-GB"/>
        </w:rPr>
      </w:pPr>
      <w:r w:rsidRPr="00B1527C">
        <w:rPr>
          <w:b/>
          <w:lang w:val="en-GB"/>
        </w:rPr>
        <w:t>WATERLOO COMMUNITY CENTRE</w:t>
      </w:r>
      <w:r w:rsidR="002E1791" w:rsidRPr="00B1527C">
        <w:rPr>
          <w:b/>
          <w:lang w:val="en-GB"/>
        </w:rPr>
        <w:t xml:space="preserve"> PRIVATE EVENT HIRE AGREEMENT</w:t>
      </w:r>
    </w:p>
    <w:p w14:paraId="6273CD90" w14:textId="77777777" w:rsidR="00B1527C" w:rsidRPr="00B1527C" w:rsidRDefault="00B1527C" w:rsidP="00B1527C">
      <w:pPr>
        <w:jc w:val="center"/>
        <w:rPr>
          <w:b/>
          <w:lang w:val="en-GB"/>
        </w:rPr>
      </w:pPr>
    </w:p>
    <w:p w14:paraId="0FA1F0F8" w14:textId="77777777" w:rsidR="002E1791" w:rsidRPr="00B1527C" w:rsidRDefault="002E1791" w:rsidP="00B1527C">
      <w:pPr>
        <w:rPr>
          <w:b/>
          <w:sz w:val="21"/>
          <w:szCs w:val="21"/>
          <w:u w:val="single"/>
          <w:lang w:val="en-GB"/>
        </w:rPr>
      </w:pPr>
    </w:p>
    <w:p w14:paraId="52A623E6" w14:textId="77777777" w:rsidR="00F90996" w:rsidRPr="00B1527C" w:rsidRDefault="00775A44" w:rsidP="00B1527C">
      <w:pPr>
        <w:rPr>
          <w:b/>
          <w:sz w:val="21"/>
          <w:szCs w:val="21"/>
          <w:u w:val="single"/>
          <w:lang w:val="en-GB"/>
        </w:rPr>
      </w:pPr>
      <w:r w:rsidRPr="00B1527C">
        <w:rPr>
          <w:b/>
          <w:sz w:val="21"/>
          <w:szCs w:val="21"/>
          <w:u w:val="single"/>
          <w:lang w:val="en-GB"/>
        </w:rPr>
        <w:t>CONDITIONS OF USE</w:t>
      </w:r>
      <w:r w:rsidR="002E1791" w:rsidRPr="00B1527C">
        <w:rPr>
          <w:b/>
          <w:sz w:val="21"/>
          <w:szCs w:val="21"/>
          <w:u w:val="single"/>
          <w:lang w:val="en-GB"/>
        </w:rPr>
        <w:t xml:space="preserve"> FOR PRIVATE EVENTS</w:t>
      </w:r>
    </w:p>
    <w:p w14:paraId="4ABC052C" w14:textId="77777777" w:rsidR="00775A44" w:rsidRDefault="00775A44" w:rsidP="00F90996">
      <w:pPr>
        <w:rPr>
          <w:lang w:val="en-GB"/>
        </w:rPr>
      </w:pPr>
    </w:p>
    <w:p w14:paraId="14717666" w14:textId="77777777" w:rsidR="00756912" w:rsidRDefault="00721A38" w:rsidP="00721A38">
      <w:pPr>
        <w:numPr>
          <w:ilvl w:val="0"/>
          <w:numId w:val="1"/>
        </w:numPr>
        <w:tabs>
          <w:tab w:val="clear" w:pos="720"/>
          <w:tab w:val="num" w:pos="600"/>
        </w:tabs>
        <w:ind w:left="600" w:hanging="600"/>
        <w:rPr>
          <w:lang w:val="en-GB"/>
        </w:rPr>
      </w:pPr>
      <w:r>
        <w:rPr>
          <w:lang w:val="en-GB"/>
        </w:rPr>
        <w:t xml:space="preserve">The hirer must book the room(s) to be used </w:t>
      </w:r>
      <w:r w:rsidR="000C0992">
        <w:rPr>
          <w:lang w:val="en-GB"/>
        </w:rPr>
        <w:t xml:space="preserve">at Waterloo Community Centre </w:t>
      </w:r>
      <w:r>
        <w:rPr>
          <w:lang w:val="en-GB"/>
        </w:rPr>
        <w:t xml:space="preserve">with </w:t>
      </w:r>
      <w:r w:rsidRPr="00DB0526">
        <w:rPr>
          <w:b/>
          <w:bCs/>
          <w:lang w:val="en-GB"/>
        </w:rPr>
        <w:t xml:space="preserve">Waterloo Community Association </w:t>
      </w:r>
      <w:r>
        <w:rPr>
          <w:lang w:val="en-GB"/>
        </w:rPr>
        <w:t xml:space="preserve">(WCA).  </w:t>
      </w:r>
    </w:p>
    <w:p w14:paraId="745A9FB6" w14:textId="035FFCCA" w:rsidR="00756912" w:rsidRDefault="00721A38" w:rsidP="00756912">
      <w:pPr>
        <w:ind w:left="600"/>
        <w:rPr>
          <w:lang w:val="en-GB"/>
        </w:rPr>
      </w:pPr>
      <w:r>
        <w:rPr>
          <w:lang w:val="en-GB"/>
        </w:rPr>
        <w:t xml:space="preserve">WCA will </w:t>
      </w:r>
      <w:r w:rsidR="000C0992">
        <w:rPr>
          <w:lang w:val="en-GB"/>
        </w:rPr>
        <w:t>confirm with</w:t>
      </w:r>
      <w:r>
        <w:rPr>
          <w:lang w:val="en-GB"/>
        </w:rPr>
        <w:t xml:space="preserve"> </w:t>
      </w:r>
      <w:r w:rsidR="000C0992">
        <w:rPr>
          <w:lang w:val="en-GB"/>
        </w:rPr>
        <w:t>the hirer</w:t>
      </w:r>
      <w:r>
        <w:rPr>
          <w:lang w:val="en-GB"/>
        </w:rPr>
        <w:t xml:space="preserve"> availability</w:t>
      </w:r>
      <w:r w:rsidR="007F0CDC">
        <w:rPr>
          <w:lang w:val="en-GB"/>
        </w:rPr>
        <w:t xml:space="preserve"> of room(s</w:t>
      </w:r>
      <w:proofErr w:type="gramStart"/>
      <w:r w:rsidR="007F0CDC">
        <w:rPr>
          <w:lang w:val="en-GB"/>
        </w:rPr>
        <w:t>)</w:t>
      </w:r>
      <w:r w:rsidR="00756912">
        <w:rPr>
          <w:lang w:val="en-GB"/>
        </w:rPr>
        <w:t>;</w:t>
      </w:r>
      <w:proofErr w:type="gramEnd"/>
      <w:r w:rsidR="00756912">
        <w:rPr>
          <w:lang w:val="en-GB"/>
        </w:rPr>
        <w:t xml:space="preserve"> </w:t>
      </w:r>
    </w:p>
    <w:p w14:paraId="566C032D" w14:textId="021BE665" w:rsidR="00756912" w:rsidRDefault="00756912" w:rsidP="00756912">
      <w:pPr>
        <w:pStyle w:val="ListParagraph"/>
        <w:numPr>
          <w:ilvl w:val="1"/>
          <w:numId w:val="1"/>
        </w:numPr>
        <w:rPr>
          <w:lang w:val="en-GB"/>
        </w:rPr>
      </w:pPr>
      <w:r>
        <w:rPr>
          <w:lang w:val="en-GB"/>
        </w:rPr>
        <w:t>M</w:t>
      </w:r>
      <w:r w:rsidRPr="00756912">
        <w:rPr>
          <w:lang w:val="en-GB"/>
        </w:rPr>
        <w:t>ain hall with adjoining sports hall</w:t>
      </w:r>
      <w:r>
        <w:rPr>
          <w:lang w:val="en-GB"/>
        </w:rPr>
        <w:t xml:space="preserve"> (can be separated by closing divider wall doors)</w:t>
      </w:r>
    </w:p>
    <w:p w14:paraId="3D272203" w14:textId="3FAA4D30" w:rsidR="00756912" w:rsidRPr="00756912" w:rsidRDefault="00756912" w:rsidP="00756912">
      <w:pPr>
        <w:pStyle w:val="ListParagraph"/>
        <w:numPr>
          <w:ilvl w:val="1"/>
          <w:numId w:val="1"/>
        </w:numPr>
        <w:rPr>
          <w:lang w:val="en-GB"/>
        </w:rPr>
      </w:pPr>
      <w:r>
        <w:rPr>
          <w:lang w:val="en-GB"/>
        </w:rPr>
        <w:t xml:space="preserve">Meeting/ lecture/ </w:t>
      </w:r>
      <w:proofErr w:type="gramStart"/>
      <w:r>
        <w:rPr>
          <w:lang w:val="en-GB"/>
        </w:rPr>
        <w:t>class room</w:t>
      </w:r>
      <w:proofErr w:type="gramEnd"/>
      <w:r>
        <w:rPr>
          <w:lang w:val="en-GB"/>
        </w:rPr>
        <w:t xml:space="preserve"> facility.</w:t>
      </w:r>
    </w:p>
    <w:p w14:paraId="0C30EBE1" w14:textId="77777777" w:rsidR="00721A38" w:rsidRDefault="00721A38" w:rsidP="00721A38">
      <w:pPr>
        <w:rPr>
          <w:lang w:val="en-GB"/>
        </w:rPr>
      </w:pPr>
    </w:p>
    <w:p w14:paraId="4BD5D4DA" w14:textId="77777777" w:rsidR="002E1791" w:rsidRDefault="007F0CDC" w:rsidP="00721A38">
      <w:pPr>
        <w:numPr>
          <w:ilvl w:val="0"/>
          <w:numId w:val="1"/>
        </w:numPr>
        <w:tabs>
          <w:tab w:val="clear" w:pos="720"/>
          <w:tab w:val="num" w:pos="600"/>
        </w:tabs>
        <w:ind w:left="600" w:hanging="600"/>
        <w:rPr>
          <w:lang w:val="en-GB"/>
        </w:rPr>
      </w:pPr>
      <w:r>
        <w:rPr>
          <w:lang w:val="en-GB"/>
        </w:rPr>
        <w:t>The r</w:t>
      </w:r>
      <w:r w:rsidR="007A52E9">
        <w:rPr>
          <w:lang w:val="en-GB"/>
        </w:rPr>
        <w:t>oom charge</w:t>
      </w:r>
      <w:r w:rsidR="002E1791">
        <w:rPr>
          <w:lang w:val="en-GB"/>
        </w:rPr>
        <w:t xml:space="preserve"> event hire</w:t>
      </w:r>
      <w:r w:rsidR="007A52E9">
        <w:rPr>
          <w:lang w:val="en-GB"/>
        </w:rPr>
        <w:t xml:space="preserve"> is</w:t>
      </w:r>
      <w:r w:rsidR="002E1791">
        <w:rPr>
          <w:lang w:val="en-GB"/>
        </w:rPr>
        <w:t>:</w:t>
      </w:r>
    </w:p>
    <w:p w14:paraId="65539F49" w14:textId="77777777" w:rsidR="002E1791" w:rsidRDefault="007A52E9" w:rsidP="00507B7C">
      <w:pPr>
        <w:ind w:firstLine="600"/>
        <w:rPr>
          <w:lang w:val="en-GB"/>
        </w:rPr>
      </w:pPr>
      <w:r>
        <w:rPr>
          <w:lang w:val="en-GB"/>
        </w:rPr>
        <w:t>£</w:t>
      </w:r>
      <w:r w:rsidR="002E1791">
        <w:rPr>
          <w:lang w:val="en-GB"/>
        </w:rPr>
        <w:t xml:space="preserve">85 for </w:t>
      </w:r>
      <w:r w:rsidR="00C76098">
        <w:rPr>
          <w:lang w:val="en-GB"/>
        </w:rPr>
        <w:t xml:space="preserve">up to </w:t>
      </w:r>
      <w:r w:rsidR="002E1791">
        <w:rPr>
          <w:lang w:val="en-GB"/>
        </w:rPr>
        <w:t>4 hours</w:t>
      </w:r>
      <w:r w:rsidR="00721A38">
        <w:rPr>
          <w:lang w:val="en-GB"/>
        </w:rPr>
        <w:t xml:space="preserve"> </w:t>
      </w:r>
    </w:p>
    <w:p w14:paraId="5412A988" w14:textId="3BAE0493" w:rsidR="00C76098" w:rsidRDefault="00C76098" w:rsidP="00C76098">
      <w:pPr>
        <w:ind w:left="600"/>
        <w:rPr>
          <w:lang w:val="en-GB"/>
        </w:rPr>
      </w:pPr>
      <w:r>
        <w:rPr>
          <w:lang w:val="en-GB"/>
        </w:rPr>
        <w:t>£100 for up to 5 hours</w:t>
      </w:r>
      <w:r w:rsidR="00DB0526">
        <w:rPr>
          <w:lang w:val="en-GB"/>
        </w:rPr>
        <w:t>.</w:t>
      </w:r>
    </w:p>
    <w:p w14:paraId="3F2FA020" w14:textId="77777777" w:rsidR="00A47ADD" w:rsidRDefault="00A47ADD" w:rsidP="00A47ADD">
      <w:pPr>
        <w:ind w:left="600"/>
        <w:rPr>
          <w:lang w:val="en-GB"/>
        </w:rPr>
      </w:pPr>
    </w:p>
    <w:p w14:paraId="51EFB36C" w14:textId="77777777" w:rsidR="00A47ADD" w:rsidRDefault="00C76098" w:rsidP="00A47ADD">
      <w:pPr>
        <w:ind w:left="600"/>
        <w:rPr>
          <w:b/>
          <w:bCs/>
          <w:lang w:val="en-GB"/>
        </w:rPr>
      </w:pPr>
      <w:r w:rsidRPr="00507B7C">
        <w:rPr>
          <w:lang w:val="en-GB"/>
        </w:rPr>
        <w:t xml:space="preserve">NB: </w:t>
      </w:r>
      <w:r w:rsidR="002E1791" w:rsidRPr="00A47ADD">
        <w:rPr>
          <w:b/>
          <w:bCs/>
          <w:sz w:val="21"/>
          <w:szCs w:val="21"/>
          <w:lang w:val="en-GB"/>
        </w:rPr>
        <w:t>Hires</w:t>
      </w:r>
      <w:r w:rsidR="002E1791" w:rsidRPr="00A47ADD">
        <w:rPr>
          <w:b/>
          <w:bCs/>
          <w:i/>
          <w:iCs/>
          <w:sz w:val="21"/>
          <w:szCs w:val="21"/>
          <w:lang w:val="en-GB"/>
        </w:rPr>
        <w:t xml:space="preserve"> </w:t>
      </w:r>
      <w:r w:rsidR="002E1791" w:rsidRPr="00A47ADD">
        <w:rPr>
          <w:b/>
          <w:bCs/>
          <w:sz w:val="21"/>
          <w:szCs w:val="21"/>
          <w:lang w:val="en-GB"/>
        </w:rPr>
        <w:t xml:space="preserve">extending beyond </w:t>
      </w:r>
      <w:r w:rsidR="00756912" w:rsidRPr="00A47ADD">
        <w:rPr>
          <w:b/>
          <w:bCs/>
          <w:sz w:val="21"/>
          <w:szCs w:val="21"/>
          <w:lang w:val="en-GB"/>
        </w:rPr>
        <w:t>6</w:t>
      </w:r>
      <w:r w:rsidR="002E1791" w:rsidRPr="00A47ADD">
        <w:rPr>
          <w:b/>
          <w:bCs/>
          <w:sz w:val="21"/>
          <w:szCs w:val="21"/>
          <w:lang w:val="en-GB"/>
        </w:rPr>
        <w:t>pm will incur additional charge</w:t>
      </w:r>
      <w:r w:rsidR="00A47ADD">
        <w:rPr>
          <w:b/>
          <w:bCs/>
          <w:sz w:val="21"/>
          <w:szCs w:val="21"/>
          <w:lang w:val="en-GB"/>
        </w:rPr>
        <w:t>s</w:t>
      </w:r>
      <w:r w:rsidRPr="00A47ADD">
        <w:rPr>
          <w:b/>
          <w:bCs/>
          <w:sz w:val="21"/>
          <w:szCs w:val="21"/>
          <w:lang w:val="en-GB"/>
        </w:rPr>
        <w:t>.</w:t>
      </w:r>
      <w:r w:rsidR="00A47ADD" w:rsidRPr="00A47ADD">
        <w:rPr>
          <w:b/>
          <w:bCs/>
          <w:lang w:val="en-GB"/>
        </w:rPr>
        <w:t xml:space="preserve"> </w:t>
      </w:r>
    </w:p>
    <w:p w14:paraId="23E3AAB7" w14:textId="13F6C937" w:rsidR="004F6913" w:rsidRDefault="00EE4A36" w:rsidP="00A47ADD">
      <w:pPr>
        <w:ind w:left="600"/>
        <w:rPr>
          <w:b/>
          <w:bCs/>
          <w:i/>
          <w:iCs/>
          <w:sz w:val="21"/>
          <w:szCs w:val="21"/>
          <w:lang w:val="en-GB"/>
        </w:rPr>
      </w:pPr>
      <w:r w:rsidRPr="00A47ADD">
        <w:rPr>
          <w:b/>
          <w:bCs/>
          <w:i/>
          <w:iCs/>
          <w:sz w:val="21"/>
          <w:szCs w:val="21"/>
          <w:lang w:val="en-GB"/>
        </w:rPr>
        <w:t xml:space="preserve">A </w:t>
      </w:r>
      <w:r w:rsidR="004F6913" w:rsidRPr="00A47ADD">
        <w:rPr>
          <w:b/>
          <w:bCs/>
          <w:i/>
          <w:iCs/>
          <w:sz w:val="21"/>
          <w:szCs w:val="21"/>
          <w:lang w:val="en-GB"/>
        </w:rPr>
        <w:t>deposit</w:t>
      </w:r>
      <w:r w:rsidR="00CA663D" w:rsidRPr="00A47ADD">
        <w:rPr>
          <w:b/>
          <w:bCs/>
          <w:i/>
          <w:iCs/>
          <w:sz w:val="21"/>
          <w:szCs w:val="21"/>
          <w:lang w:val="en-GB"/>
        </w:rPr>
        <w:t xml:space="preserve"> (refundable)</w:t>
      </w:r>
      <w:r w:rsidR="004F6913" w:rsidRPr="00A47ADD">
        <w:rPr>
          <w:b/>
          <w:bCs/>
          <w:i/>
          <w:iCs/>
          <w:sz w:val="21"/>
          <w:szCs w:val="21"/>
          <w:lang w:val="en-GB"/>
        </w:rPr>
        <w:t xml:space="preserve"> on top of the hire fee</w:t>
      </w:r>
      <w:r w:rsidRPr="00A47ADD">
        <w:rPr>
          <w:b/>
          <w:bCs/>
          <w:i/>
          <w:iCs/>
          <w:sz w:val="21"/>
          <w:szCs w:val="21"/>
          <w:lang w:val="en-GB"/>
        </w:rPr>
        <w:t xml:space="preserve"> will be required</w:t>
      </w:r>
      <w:r w:rsidR="004F6913" w:rsidRPr="00A47ADD">
        <w:rPr>
          <w:b/>
          <w:bCs/>
          <w:i/>
          <w:iCs/>
          <w:sz w:val="21"/>
          <w:szCs w:val="21"/>
          <w:lang w:val="en-GB"/>
        </w:rPr>
        <w:t xml:space="preserve"> in certain circumstances</w:t>
      </w:r>
      <w:r w:rsidR="00207259" w:rsidRPr="00A47ADD">
        <w:rPr>
          <w:b/>
          <w:bCs/>
          <w:i/>
          <w:iCs/>
          <w:sz w:val="21"/>
          <w:szCs w:val="21"/>
          <w:lang w:val="en-GB"/>
        </w:rPr>
        <w:t xml:space="preserve"> depending on the nature</w:t>
      </w:r>
      <w:r w:rsidR="00CA663D" w:rsidRPr="00A47ADD">
        <w:rPr>
          <w:b/>
          <w:bCs/>
          <w:i/>
          <w:iCs/>
          <w:sz w:val="21"/>
          <w:szCs w:val="21"/>
          <w:lang w:val="en-GB"/>
        </w:rPr>
        <w:t xml:space="preserve"> and duration</w:t>
      </w:r>
      <w:r w:rsidR="00207259" w:rsidRPr="00A47ADD">
        <w:rPr>
          <w:b/>
          <w:bCs/>
          <w:i/>
          <w:iCs/>
          <w:sz w:val="21"/>
          <w:szCs w:val="21"/>
          <w:lang w:val="en-GB"/>
        </w:rPr>
        <w:t xml:space="preserve"> of the event.</w:t>
      </w:r>
      <w:r w:rsidR="00A47ADD">
        <w:rPr>
          <w:b/>
          <w:bCs/>
          <w:i/>
          <w:iCs/>
          <w:sz w:val="21"/>
          <w:szCs w:val="21"/>
          <w:lang w:val="en-GB"/>
        </w:rPr>
        <w:t xml:space="preserve"> </w:t>
      </w:r>
    </w:p>
    <w:p w14:paraId="7018ED6B" w14:textId="77777777" w:rsidR="002E1791" w:rsidRPr="00A47ADD" w:rsidRDefault="002E1791" w:rsidP="00A47ADD">
      <w:pPr>
        <w:rPr>
          <w:b/>
          <w:bCs/>
          <w:lang w:val="en-GB"/>
        </w:rPr>
      </w:pPr>
    </w:p>
    <w:p w14:paraId="075911E5" w14:textId="77777777" w:rsidR="00721A38" w:rsidRDefault="007F0CDC" w:rsidP="00CA663D">
      <w:pPr>
        <w:ind w:left="600"/>
        <w:rPr>
          <w:lang w:val="en-GB"/>
        </w:rPr>
      </w:pPr>
      <w:r>
        <w:rPr>
          <w:lang w:val="en-GB"/>
        </w:rPr>
        <w:t>If a provisional booking is made</w:t>
      </w:r>
      <w:r w:rsidR="00E80AA1">
        <w:rPr>
          <w:lang w:val="en-GB"/>
        </w:rPr>
        <w:t>,</w:t>
      </w:r>
      <w:r>
        <w:rPr>
          <w:lang w:val="en-GB"/>
        </w:rPr>
        <w:t xml:space="preserve"> o</w:t>
      </w:r>
      <w:r w:rsidR="00721A38">
        <w:rPr>
          <w:lang w:val="en-GB"/>
        </w:rPr>
        <w:t xml:space="preserve">rganisers must </w:t>
      </w:r>
      <w:r>
        <w:rPr>
          <w:lang w:val="en-GB"/>
        </w:rPr>
        <w:t xml:space="preserve">confirm the booking </w:t>
      </w:r>
      <w:r w:rsidRPr="00CA663D">
        <w:rPr>
          <w:b/>
          <w:bCs/>
          <w:lang w:val="en-GB"/>
        </w:rPr>
        <w:t xml:space="preserve">within </w:t>
      </w:r>
      <w:r w:rsidR="00CA663D" w:rsidRPr="00CA663D">
        <w:rPr>
          <w:b/>
          <w:bCs/>
          <w:lang w:val="en-GB"/>
        </w:rPr>
        <w:t>two</w:t>
      </w:r>
      <w:r w:rsidRPr="00CA663D">
        <w:rPr>
          <w:b/>
          <w:bCs/>
          <w:lang w:val="en-GB"/>
        </w:rPr>
        <w:t xml:space="preserve"> days </w:t>
      </w:r>
      <w:r w:rsidR="00E80AA1" w:rsidRPr="00CA663D">
        <w:rPr>
          <w:b/>
          <w:bCs/>
          <w:lang w:val="en-GB"/>
        </w:rPr>
        <w:t xml:space="preserve">using this form </w:t>
      </w:r>
      <w:r w:rsidR="00CA663D">
        <w:rPr>
          <w:lang w:val="en-GB"/>
        </w:rPr>
        <w:t xml:space="preserve">emailing </w:t>
      </w:r>
      <w:hyperlink r:id="rId9" w:history="1">
        <w:r w:rsidR="00CA663D" w:rsidRPr="00957073">
          <w:rPr>
            <w:rStyle w:val="Hyperlink"/>
            <w:lang w:val="en-GB"/>
          </w:rPr>
          <w:t>info@waterloocommunityassociation.co.uk</w:t>
        </w:r>
      </w:hyperlink>
      <w:r w:rsidR="00CA663D">
        <w:rPr>
          <w:lang w:val="en-GB"/>
        </w:rPr>
        <w:t xml:space="preserve"> </w:t>
      </w:r>
      <w:r>
        <w:rPr>
          <w:lang w:val="en-GB"/>
        </w:rPr>
        <w:t xml:space="preserve">and </w:t>
      </w:r>
      <w:r w:rsidR="00721A38">
        <w:rPr>
          <w:lang w:val="en-GB"/>
        </w:rPr>
        <w:t>finalise arrangements</w:t>
      </w:r>
      <w:r w:rsidR="00CA663D">
        <w:rPr>
          <w:lang w:val="en-GB"/>
        </w:rPr>
        <w:t xml:space="preserve"> including payment</w:t>
      </w:r>
      <w:r w:rsidR="00721A38">
        <w:rPr>
          <w:lang w:val="en-GB"/>
        </w:rPr>
        <w:t xml:space="preserve"> </w:t>
      </w:r>
      <w:r>
        <w:rPr>
          <w:lang w:val="en-GB"/>
        </w:rPr>
        <w:t xml:space="preserve">no later than </w:t>
      </w:r>
      <w:r w:rsidR="00CA663D">
        <w:rPr>
          <w:lang w:val="en-GB"/>
        </w:rPr>
        <w:t xml:space="preserve">two </w:t>
      </w:r>
      <w:r>
        <w:rPr>
          <w:lang w:val="en-GB"/>
        </w:rPr>
        <w:t>week</w:t>
      </w:r>
      <w:r w:rsidR="00CA663D">
        <w:rPr>
          <w:lang w:val="en-GB"/>
        </w:rPr>
        <w:t>s</w:t>
      </w:r>
      <w:r>
        <w:rPr>
          <w:lang w:val="en-GB"/>
        </w:rPr>
        <w:t xml:space="preserve"> before</w:t>
      </w:r>
      <w:r w:rsidR="00CA663D">
        <w:rPr>
          <w:lang w:val="en-GB"/>
        </w:rPr>
        <w:t>.</w:t>
      </w:r>
      <w:r>
        <w:rPr>
          <w:lang w:val="en-GB"/>
        </w:rPr>
        <w:t xml:space="preserve"> </w:t>
      </w:r>
    </w:p>
    <w:p w14:paraId="7F102094" w14:textId="77777777" w:rsidR="00CA663D" w:rsidRDefault="00CA663D" w:rsidP="002E1791">
      <w:pPr>
        <w:ind w:left="600"/>
        <w:rPr>
          <w:lang w:val="en-GB"/>
        </w:rPr>
      </w:pPr>
    </w:p>
    <w:p w14:paraId="28BEDC48" w14:textId="77777777" w:rsidR="002E1791" w:rsidRDefault="00CA663D" w:rsidP="00CA663D">
      <w:pPr>
        <w:ind w:left="600"/>
        <w:rPr>
          <w:lang w:val="en-GB"/>
        </w:rPr>
      </w:pPr>
      <w:r>
        <w:rPr>
          <w:lang w:val="en-GB"/>
        </w:rPr>
        <w:t>Organisers hiring the room must pay two weeks in advance of the date they wish to use the room(s) unless agreed otherwise with WCA.  Cancellation charges will apply at full rate if the room(s) is cancelled within 48 hours of the date of hire.</w:t>
      </w:r>
    </w:p>
    <w:p w14:paraId="3D157C11" w14:textId="77777777" w:rsidR="00721A38" w:rsidRDefault="00721A38" w:rsidP="00721A38">
      <w:pPr>
        <w:rPr>
          <w:lang w:val="en-GB"/>
        </w:rPr>
      </w:pPr>
    </w:p>
    <w:p w14:paraId="7C455DB5" w14:textId="77777777" w:rsidR="00721A38" w:rsidRDefault="00721A38" w:rsidP="00721A38">
      <w:pPr>
        <w:numPr>
          <w:ilvl w:val="0"/>
          <w:numId w:val="1"/>
        </w:numPr>
        <w:tabs>
          <w:tab w:val="clear" w:pos="720"/>
          <w:tab w:val="num" w:pos="600"/>
        </w:tabs>
        <w:ind w:left="600" w:hanging="600"/>
        <w:rPr>
          <w:lang w:val="en-GB"/>
        </w:rPr>
      </w:pPr>
      <w:r>
        <w:rPr>
          <w:lang w:val="en-GB"/>
        </w:rPr>
        <w:t>The hirer must not use the premises to:</w:t>
      </w:r>
    </w:p>
    <w:p w14:paraId="0C28D82D" w14:textId="77777777" w:rsidR="00721A38" w:rsidRDefault="00721A38" w:rsidP="00721A38">
      <w:pPr>
        <w:numPr>
          <w:ilvl w:val="1"/>
          <w:numId w:val="1"/>
        </w:numPr>
        <w:rPr>
          <w:lang w:val="en-GB"/>
        </w:rPr>
      </w:pPr>
      <w:r>
        <w:rPr>
          <w:lang w:val="en-GB"/>
        </w:rPr>
        <w:t xml:space="preserve">sell </w:t>
      </w:r>
      <w:proofErr w:type="gramStart"/>
      <w:r>
        <w:rPr>
          <w:lang w:val="en-GB"/>
        </w:rPr>
        <w:t>alcohol</w:t>
      </w:r>
      <w:r w:rsidR="007F0CDC">
        <w:rPr>
          <w:lang w:val="en-GB"/>
        </w:rPr>
        <w:t>;</w:t>
      </w:r>
      <w:proofErr w:type="gramEnd"/>
    </w:p>
    <w:p w14:paraId="15F9EDB9" w14:textId="77777777" w:rsidR="00721A38" w:rsidRDefault="00721A38" w:rsidP="00721A38">
      <w:pPr>
        <w:numPr>
          <w:ilvl w:val="1"/>
          <w:numId w:val="1"/>
        </w:numPr>
        <w:rPr>
          <w:lang w:val="en-GB"/>
        </w:rPr>
      </w:pPr>
      <w:r>
        <w:rPr>
          <w:lang w:val="en-GB"/>
        </w:rPr>
        <w:t>view or initiate an</w:t>
      </w:r>
      <w:r w:rsidR="00342871">
        <w:rPr>
          <w:lang w:val="en-GB"/>
        </w:rPr>
        <w:t xml:space="preserve">y illegal, obscene, pornographic, or disreputable </w:t>
      </w:r>
      <w:proofErr w:type="gramStart"/>
      <w:r w:rsidR="00342871">
        <w:rPr>
          <w:lang w:val="en-GB"/>
        </w:rPr>
        <w:t>purposes</w:t>
      </w:r>
      <w:r w:rsidR="007F0CDC">
        <w:rPr>
          <w:lang w:val="en-GB"/>
        </w:rPr>
        <w:t>;</w:t>
      </w:r>
      <w:proofErr w:type="gramEnd"/>
    </w:p>
    <w:p w14:paraId="30218E9A" w14:textId="77777777" w:rsidR="00342871" w:rsidRDefault="00342871" w:rsidP="00721A38">
      <w:pPr>
        <w:numPr>
          <w:ilvl w:val="1"/>
          <w:numId w:val="1"/>
        </w:numPr>
        <w:rPr>
          <w:lang w:val="en-GB"/>
        </w:rPr>
      </w:pPr>
      <w:r>
        <w:rPr>
          <w:lang w:val="en-GB"/>
        </w:rPr>
        <w:t>hold any political rallies or religious services.</w:t>
      </w:r>
    </w:p>
    <w:p w14:paraId="12686CDC" w14:textId="77777777" w:rsidR="00207259" w:rsidRDefault="00207259" w:rsidP="00721A38">
      <w:pPr>
        <w:numPr>
          <w:ilvl w:val="1"/>
          <w:numId w:val="1"/>
        </w:numPr>
        <w:rPr>
          <w:lang w:val="en-GB"/>
        </w:rPr>
      </w:pPr>
      <w:r>
        <w:rPr>
          <w:lang w:val="en-GB"/>
        </w:rPr>
        <w:t xml:space="preserve">store </w:t>
      </w:r>
      <w:r w:rsidR="00CA663D">
        <w:rPr>
          <w:lang w:val="en-GB"/>
        </w:rPr>
        <w:t>any equipment used at the event</w:t>
      </w:r>
    </w:p>
    <w:p w14:paraId="4B24EF44" w14:textId="77777777" w:rsidR="00721A38" w:rsidRDefault="00721A38" w:rsidP="00721A38">
      <w:pPr>
        <w:rPr>
          <w:lang w:val="en-GB"/>
        </w:rPr>
      </w:pPr>
    </w:p>
    <w:p w14:paraId="62FBD825" w14:textId="77777777" w:rsidR="00A23406" w:rsidRDefault="00BC3E38" w:rsidP="00A23406">
      <w:pPr>
        <w:numPr>
          <w:ilvl w:val="0"/>
          <w:numId w:val="1"/>
        </w:numPr>
        <w:tabs>
          <w:tab w:val="clear" w:pos="720"/>
          <w:tab w:val="num" w:pos="600"/>
        </w:tabs>
        <w:ind w:left="600" w:hanging="600"/>
        <w:rPr>
          <w:lang w:val="en-GB"/>
        </w:rPr>
      </w:pPr>
      <w:r>
        <w:rPr>
          <w:lang w:val="en-GB"/>
        </w:rPr>
        <w:t>Pre</w:t>
      </w:r>
      <w:r w:rsidR="00CA663D">
        <w:rPr>
          <w:lang w:val="en-GB"/>
        </w:rPr>
        <w:t>-</w:t>
      </w:r>
      <w:r>
        <w:rPr>
          <w:lang w:val="en-GB"/>
        </w:rPr>
        <w:t>prepared f</w:t>
      </w:r>
      <w:r w:rsidR="00721A38">
        <w:rPr>
          <w:lang w:val="en-GB"/>
        </w:rPr>
        <w:t xml:space="preserve">ood </w:t>
      </w:r>
      <w:r>
        <w:rPr>
          <w:lang w:val="en-GB"/>
        </w:rPr>
        <w:t>and beverages may be stored in and served from the kitchen area which must be properly clean</w:t>
      </w:r>
      <w:r w:rsidR="00CA663D">
        <w:rPr>
          <w:lang w:val="en-GB"/>
        </w:rPr>
        <w:t>sed</w:t>
      </w:r>
      <w:r>
        <w:rPr>
          <w:lang w:val="en-GB"/>
        </w:rPr>
        <w:t xml:space="preserve"> after use.</w:t>
      </w:r>
    </w:p>
    <w:p w14:paraId="729FF87A" w14:textId="77777777" w:rsidR="00A23406" w:rsidRDefault="00A23406" w:rsidP="00A23406">
      <w:pPr>
        <w:ind w:left="600"/>
        <w:rPr>
          <w:lang w:val="en-GB"/>
        </w:rPr>
      </w:pPr>
    </w:p>
    <w:p w14:paraId="7E0C55E1" w14:textId="0DE203CA" w:rsidR="00A23406" w:rsidRPr="00A23406" w:rsidRDefault="00A23406" w:rsidP="00A23406">
      <w:pPr>
        <w:numPr>
          <w:ilvl w:val="0"/>
          <w:numId w:val="1"/>
        </w:numPr>
        <w:tabs>
          <w:tab w:val="clear" w:pos="720"/>
          <w:tab w:val="num" w:pos="600"/>
        </w:tabs>
        <w:ind w:left="600" w:hanging="600"/>
        <w:rPr>
          <w:lang w:val="en-GB"/>
        </w:rPr>
      </w:pPr>
      <w:r w:rsidRPr="00A23406">
        <w:rPr>
          <w:lang w:val="en-GB"/>
        </w:rPr>
        <w:t xml:space="preserve">The hirer/organiser must ensure that the centre is left in a clean and tidy condition. Rubbish must be disposed of as instructed by WCA or its nominee. </w:t>
      </w:r>
      <w:r w:rsidRPr="00A47ADD">
        <w:rPr>
          <w:highlight w:val="yellow"/>
          <w:u w:val="single"/>
          <w:lang w:val="en-GB"/>
        </w:rPr>
        <w:t xml:space="preserve">Specifically empty cans, </w:t>
      </w:r>
      <w:r w:rsidR="00A47ADD">
        <w:rPr>
          <w:highlight w:val="yellow"/>
          <w:u w:val="single"/>
          <w:lang w:val="en-GB"/>
        </w:rPr>
        <w:t xml:space="preserve">glass/ plastic </w:t>
      </w:r>
      <w:r w:rsidRPr="00A47ADD">
        <w:rPr>
          <w:highlight w:val="yellow"/>
          <w:u w:val="single"/>
          <w:lang w:val="en-GB"/>
        </w:rPr>
        <w:t>bottles and packaging must be taken away by the organiser</w:t>
      </w:r>
      <w:r w:rsidRPr="00A23406">
        <w:rPr>
          <w:b/>
          <w:bCs/>
          <w:lang w:val="en-GB"/>
        </w:rPr>
        <w:t>.</w:t>
      </w:r>
      <w:r w:rsidR="00A47ADD">
        <w:rPr>
          <w:b/>
          <w:bCs/>
          <w:lang w:val="en-GB"/>
        </w:rPr>
        <w:t xml:space="preserve"> Deposits will not be refunded if the venue is left unclean/ untidy.</w:t>
      </w:r>
    </w:p>
    <w:p w14:paraId="3A4798CB" w14:textId="77777777" w:rsidR="00721A38" w:rsidRDefault="00721A38" w:rsidP="00721A38">
      <w:pPr>
        <w:rPr>
          <w:lang w:val="en-GB"/>
        </w:rPr>
      </w:pPr>
    </w:p>
    <w:p w14:paraId="67BD678E" w14:textId="77777777" w:rsidR="00342871" w:rsidRDefault="00A23406" w:rsidP="00342871">
      <w:pPr>
        <w:numPr>
          <w:ilvl w:val="0"/>
          <w:numId w:val="1"/>
        </w:numPr>
        <w:tabs>
          <w:tab w:val="clear" w:pos="720"/>
          <w:tab w:val="num" w:pos="600"/>
        </w:tabs>
        <w:ind w:left="600" w:hanging="600"/>
        <w:rPr>
          <w:lang w:val="en-GB"/>
        </w:rPr>
      </w:pPr>
      <w:r w:rsidRPr="00507B7C">
        <w:rPr>
          <w:b/>
          <w:bCs/>
          <w:lang w:val="en-GB"/>
        </w:rPr>
        <w:t>The hirer/organiser must take responsibility for the health, safety and security of their private event</w:t>
      </w:r>
      <w:r w:rsidR="00507B7C" w:rsidRPr="00507B7C">
        <w:rPr>
          <w:b/>
          <w:bCs/>
          <w:lang w:val="en-GB"/>
        </w:rPr>
        <w:t xml:space="preserve"> and </w:t>
      </w:r>
      <w:r w:rsidR="00CA663D" w:rsidRPr="00507B7C">
        <w:rPr>
          <w:b/>
          <w:bCs/>
          <w:lang w:val="en-GB"/>
        </w:rPr>
        <w:t xml:space="preserve">for </w:t>
      </w:r>
      <w:r w:rsidR="00507B7C" w:rsidRPr="00507B7C">
        <w:rPr>
          <w:b/>
          <w:bCs/>
          <w:lang w:val="en-GB"/>
        </w:rPr>
        <w:t>all who</w:t>
      </w:r>
      <w:r w:rsidR="00CA663D" w:rsidRPr="00507B7C">
        <w:rPr>
          <w:b/>
          <w:bCs/>
          <w:lang w:val="en-GB"/>
        </w:rPr>
        <w:t xml:space="preserve"> attend</w:t>
      </w:r>
      <w:r w:rsidR="00507B7C" w:rsidRPr="00507B7C">
        <w:rPr>
          <w:b/>
          <w:bCs/>
          <w:lang w:val="en-GB"/>
        </w:rPr>
        <w:t xml:space="preserve"> including knowledge of</w:t>
      </w:r>
      <w:r w:rsidR="00342871" w:rsidRPr="00507B7C">
        <w:rPr>
          <w:b/>
          <w:bCs/>
          <w:lang w:val="en-GB"/>
        </w:rPr>
        <w:t xml:space="preserve"> the fire escapes and exits. </w:t>
      </w:r>
      <w:r w:rsidRPr="00507B7C">
        <w:rPr>
          <w:b/>
          <w:bCs/>
          <w:lang w:val="en-GB"/>
        </w:rPr>
        <w:t xml:space="preserve">The hirer/organiser take responsibility for any accidents that occur. </w:t>
      </w:r>
      <w:r w:rsidR="00342871" w:rsidRPr="00507B7C">
        <w:rPr>
          <w:b/>
          <w:bCs/>
          <w:lang w:val="en-GB"/>
        </w:rPr>
        <w:t>A viewing of the centre is recommended before booking</w:t>
      </w:r>
      <w:r w:rsidR="002E1791" w:rsidRPr="00A23406">
        <w:rPr>
          <w:lang w:val="en-GB"/>
        </w:rPr>
        <w:t>.</w:t>
      </w:r>
    </w:p>
    <w:p w14:paraId="683A9B2F" w14:textId="77777777" w:rsidR="00207259" w:rsidRDefault="00207259" w:rsidP="00207259">
      <w:pPr>
        <w:pStyle w:val="ListParagraph"/>
        <w:rPr>
          <w:lang w:val="en-GB"/>
        </w:rPr>
      </w:pPr>
    </w:p>
    <w:p w14:paraId="2B6049CB" w14:textId="1E3B9B43" w:rsidR="00207259" w:rsidRPr="00DB0526" w:rsidRDefault="00207259" w:rsidP="00342871">
      <w:pPr>
        <w:numPr>
          <w:ilvl w:val="0"/>
          <w:numId w:val="1"/>
        </w:numPr>
        <w:tabs>
          <w:tab w:val="clear" w:pos="720"/>
          <w:tab w:val="num" w:pos="600"/>
        </w:tabs>
        <w:ind w:left="600" w:hanging="600"/>
        <w:rPr>
          <w:b/>
          <w:bCs/>
          <w:lang w:val="en-GB"/>
        </w:rPr>
      </w:pPr>
      <w:r>
        <w:rPr>
          <w:lang w:val="en-GB"/>
        </w:rPr>
        <w:t>Bouncy castles/ inflatables or other leisure equipment must be delivered and dismantled during the agreed hire start/end time</w:t>
      </w:r>
      <w:r w:rsidR="00507B7C">
        <w:rPr>
          <w:lang w:val="en-GB"/>
        </w:rPr>
        <w:t xml:space="preserve"> by hirer or third-party supplier</w:t>
      </w:r>
      <w:r>
        <w:rPr>
          <w:lang w:val="en-GB"/>
        </w:rPr>
        <w:t xml:space="preserve">. </w:t>
      </w:r>
      <w:r w:rsidR="00DB0526">
        <w:rPr>
          <w:lang w:val="en-GB"/>
        </w:rPr>
        <w:lastRenderedPageBreak/>
        <w:t xml:space="preserve">The sports hall space is best placed for installation measuring </w:t>
      </w:r>
      <w:r w:rsidR="00DB0526" w:rsidRPr="00DB0526">
        <w:rPr>
          <w:b/>
          <w:bCs/>
          <w:lang w:val="en-GB"/>
        </w:rPr>
        <w:t>20x40 ft and 13 ft high</w:t>
      </w:r>
      <w:r w:rsidR="00DB0526">
        <w:rPr>
          <w:b/>
          <w:bCs/>
          <w:lang w:val="en-GB"/>
        </w:rPr>
        <w:t>.</w:t>
      </w:r>
    </w:p>
    <w:p w14:paraId="27FBC3EB" w14:textId="77777777" w:rsidR="00342871" w:rsidRDefault="00342871" w:rsidP="00342871">
      <w:pPr>
        <w:rPr>
          <w:lang w:val="en-GB"/>
        </w:rPr>
      </w:pPr>
    </w:p>
    <w:p w14:paraId="0097D9AE" w14:textId="77777777" w:rsidR="00342871" w:rsidRDefault="00342871" w:rsidP="00721A38">
      <w:pPr>
        <w:numPr>
          <w:ilvl w:val="0"/>
          <w:numId w:val="1"/>
        </w:numPr>
        <w:tabs>
          <w:tab w:val="clear" w:pos="720"/>
          <w:tab w:val="num" w:pos="600"/>
        </w:tabs>
        <w:ind w:left="600" w:hanging="600"/>
        <w:rPr>
          <w:lang w:val="en-GB"/>
        </w:rPr>
      </w:pPr>
      <w:r>
        <w:rPr>
          <w:lang w:val="en-GB"/>
        </w:rPr>
        <w:t>All persons using the centre will be required to abide by all centre policies, rules and procedures which are available upon request.</w:t>
      </w:r>
    </w:p>
    <w:p w14:paraId="5C868A60" w14:textId="77777777" w:rsidR="00342871" w:rsidRDefault="00342871" w:rsidP="00342871">
      <w:pPr>
        <w:rPr>
          <w:lang w:val="en-GB"/>
        </w:rPr>
      </w:pPr>
    </w:p>
    <w:p w14:paraId="30777E7C" w14:textId="15947D1D" w:rsidR="00CA69F6" w:rsidRDefault="00342871" w:rsidP="00BC3E38">
      <w:pPr>
        <w:numPr>
          <w:ilvl w:val="0"/>
          <w:numId w:val="1"/>
        </w:numPr>
        <w:tabs>
          <w:tab w:val="clear" w:pos="720"/>
          <w:tab w:val="num" w:pos="600"/>
        </w:tabs>
        <w:ind w:left="600" w:hanging="600"/>
        <w:rPr>
          <w:lang w:val="en-GB"/>
        </w:rPr>
      </w:pPr>
      <w:r>
        <w:rPr>
          <w:lang w:val="en-GB"/>
        </w:rPr>
        <w:t xml:space="preserve">The hirer will be required to replace any equipment that is lost, stolen or damaged </w:t>
      </w:r>
      <w:r w:rsidR="00DB0526">
        <w:rPr>
          <w:lang w:val="en-GB"/>
        </w:rPr>
        <w:t>because of</w:t>
      </w:r>
      <w:r>
        <w:rPr>
          <w:lang w:val="en-GB"/>
        </w:rPr>
        <w:t xml:space="preserve"> the actions of the group/individuals hiring the centre.</w:t>
      </w:r>
      <w:r w:rsidR="00E24D8E">
        <w:rPr>
          <w:lang w:val="en-GB"/>
        </w:rPr>
        <w:t xml:space="preserve"> A refund of a deposit (if applicable) will not be reimbursed in these circumstances.</w:t>
      </w:r>
    </w:p>
    <w:p w14:paraId="733C38C8" w14:textId="77777777" w:rsidR="00CA69F6" w:rsidRDefault="00CA69F6" w:rsidP="00CA69F6">
      <w:pPr>
        <w:pStyle w:val="ListParagraph"/>
        <w:rPr>
          <w:lang w:val="en-GB"/>
        </w:rPr>
      </w:pPr>
    </w:p>
    <w:p w14:paraId="685B3369" w14:textId="77777777" w:rsidR="00775A44" w:rsidRPr="00CA69F6" w:rsidRDefault="00775A44" w:rsidP="00BC3E38">
      <w:pPr>
        <w:numPr>
          <w:ilvl w:val="0"/>
          <w:numId w:val="1"/>
        </w:numPr>
        <w:tabs>
          <w:tab w:val="clear" w:pos="720"/>
          <w:tab w:val="num" w:pos="600"/>
        </w:tabs>
        <w:ind w:left="600" w:hanging="600"/>
        <w:rPr>
          <w:lang w:val="en-GB"/>
        </w:rPr>
      </w:pPr>
      <w:r w:rsidRPr="00CA69F6">
        <w:rPr>
          <w:lang w:val="en-GB"/>
        </w:rPr>
        <w:t>Cancellation of the hire/use of the centre agreement can be terminated at any time by WCA if the above conditions of use are not followed.</w:t>
      </w:r>
    </w:p>
    <w:p w14:paraId="0DD02C6C" w14:textId="77777777" w:rsidR="00881AF0" w:rsidRDefault="00881AF0" w:rsidP="00775A44">
      <w:pPr>
        <w:rPr>
          <w:lang w:val="en-GB"/>
        </w:rPr>
      </w:pPr>
    </w:p>
    <w:p w14:paraId="0644E695" w14:textId="77777777" w:rsidR="00775A44" w:rsidRDefault="00775A44" w:rsidP="00775A44">
      <w:pPr>
        <w:rPr>
          <w:lang w:val="en-GB"/>
        </w:rPr>
      </w:pPr>
      <w:r>
        <w:rPr>
          <w:lang w:val="en-GB"/>
        </w:rPr>
        <w:t>As a hirer, I have read understand and will abide by these conditions of use.</w:t>
      </w:r>
    </w:p>
    <w:p w14:paraId="1C4E9036" w14:textId="77777777" w:rsidR="00775A44" w:rsidRDefault="00775A44" w:rsidP="00775A44">
      <w:pPr>
        <w:rPr>
          <w:lang w:val="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6095"/>
      </w:tblGrid>
      <w:tr w:rsidR="00775A44" w14:paraId="06513CAD" w14:textId="77777777" w:rsidTr="009F0C2D">
        <w:tc>
          <w:tcPr>
            <w:tcW w:w="4679" w:type="dxa"/>
            <w:shd w:val="clear" w:color="auto" w:fill="auto"/>
          </w:tcPr>
          <w:p w14:paraId="0CFF364C" w14:textId="77777777" w:rsidR="00775A44" w:rsidRDefault="00775A44" w:rsidP="00775A44">
            <w:pPr>
              <w:rPr>
                <w:lang w:val="en-GB"/>
              </w:rPr>
            </w:pPr>
            <w:r>
              <w:rPr>
                <w:lang w:val="en-GB"/>
              </w:rPr>
              <w:t xml:space="preserve">Name </w:t>
            </w:r>
            <w:r w:rsidR="00A23406">
              <w:rPr>
                <w:lang w:val="en-GB"/>
              </w:rPr>
              <w:t>and address</w:t>
            </w:r>
            <w:r w:rsidR="00881AF0">
              <w:rPr>
                <w:lang w:val="en-GB"/>
              </w:rPr>
              <w:t xml:space="preserve"> (print)</w:t>
            </w:r>
          </w:p>
          <w:p w14:paraId="35D2AA72" w14:textId="77777777" w:rsidR="001F07FF" w:rsidRDefault="001F07FF" w:rsidP="00775A44">
            <w:pPr>
              <w:rPr>
                <w:lang w:val="en-GB"/>
              </w:rPr>
            </w:pPr>
          </w:p>
        </w:tc>
        <w:tc>
          <w:tcPr>
            <w:tcW w:w="6095" w:type="dxa"/>
            <w:shd w:val="clear" w:color="auto" w:fill="auto"/>
          </w:tcPr>
          <w:p w14:paraId="6DE1B107" w14:textId="77777777" w:rsidR="00775A44" w:rsidRDefault="00775A44" w:rsidP="00775A44">
            <w:pPr>
              <w:rPr>
                <w:lang w:val="en-GB"/>
              </w:rPr>
            </w:pPr>
          </w:p>
        </w:tc>
      </w:tr>
      <w:tr w:rsidR="00775A44" w14:paraId="7AC051A9" w14:textId="77777777" w:rsidTr="009F0C2D">
        <w:tc>
          <w:tcPr>
            <w:tcW w:w="4679" w:type="dxa"/>
            <w:shd w:val="clear" w:color="auto" w:fill="auto"/>
          </w:tcPr>
          <w:p w14:paraId="7591784F" w14:textId="77777777" w:rsidR="001F07FF" w:rsidRDefault="00A23406" w:rsidP="00775A44">
            <w:pPr>
              <w:rPr>
                <w:lang w:val="en-GB"/>
              </w:rPr>
            </w:pPr>
            <w:r>
              <w:rPr>
                <w:lang w:val="en-GB"/>
              </w:rPr>
              <w:t>Email and contact number</w:t>
            </w:r>
          </w:p>
          <w:p w14:paraId="68C16921" w14:textId="77777777" w:rsidR="00881AF0" w:rsidRDefault="00881AF0" w:rsidP="00775A44">
            <w:pPr>
              <w:rPr>
                <w:lang w:val="en-GB"/>
              </w:rPr>
            </w:pPr>
          </w:p>
        </w:tc>
        <w:tc>
          <w:tcPr>
            <w:tcW w:w="6095" w:type="dxa"/>
            <w:shd w:val="clear" w:color="auto" w:fill="auto"/>
          </w:tcPr>
          <w:p w14:paraId="5EEB0F8C" w14:textId="77777777" w:rsidR="00775A44" w:rsidRDefault="00775A44" w:rsidP="00775A44">
            <w:pPr>
              <w:rPr>
                <w:lang w:val="en-GB"/>
              </w:rPr>
            </w:pPr>
          </w:p>
        </w:tc>
      </w:tr>
      <w:tr w:rsidR="00775A44" w14:paraId="2BDE2ACE" w14:textId="77777777" w:rsidTr="009F0C2D">
        <w:tc>
          <w:tcPr>
            <w:tcW w:w="4679" w:type="dxa"/>
            <w:shd w:val="clear" w:color="auto" w:fill="auto"/>
          </w:tcPr>
          <w:p w14:paraId="3F09BE80" w14:textId="77777777" w:rsidR="001F07FF" w:rsidRDefault="00A23406" w:rsidP="00775A44">
            <w:pPr>
              <w:rPr>
                <w:lang w:val="en-GB"/>
              </w:rPr>
            </w:pPr>
            <w:r>
              <w:rPr>
                <w:lang w:val="en-GB"/>
              </w:rPr>
              <w:t>Type of event</w:t>
            </w:r>
          </w:p>
          <w:p w14:paraId="73DE02F2" w14:textId="77777777" w:rsidR="00881AF0" w:rsidRDefault="00881AF0" w:rsidP="00775A44">
            <w:pPr>
              <w:rPr>
                <w:lang w:val="en-GB"/>
              </w:rPr>
            </w:pPr>
          </w:p>
        </w:tc>
        <w:tc>
          <w:tcPr>
            <w:tcW w:w="6095" w:type="dxa"/>
            <w:shd w:val="clear" w:color="auto" w:fill="auto"/>
          </w:tcPr>
          <w:p w14:paraId="272404F0" w14:textId="77777777" w:rsidR="00775A44" w:rsidRDefault="00775A44" w:rsidP="00775A44">
            <w:pPr>
              <w:rPr>
                <w:lang w:val="en-GB"/>
              </w:rPr>
            </w:pPr>
          </w:p>
        </w:tc>
      </w:tr>
      <w:tr w:rsidR="00775A44" w14:paraId="0DE165C6" w14:textId="77777777" w:rsidTr="009F0C2D">
        <w:tc>
          <w:tcPr>
            <w:tcW w:w="4679" w:type="dxa"/>
            <w:shd w:val="clear" w:color="auto" w:fill="auto"/>
          </w:tcPr>
          <w:p w14:paraId="051CDC7C" w14:textId="77777777" w:rsidR="001F07FF" w:rsidRDefault="00C02687" w:rsidP="00775A44">
            <w:pPr>
              <w:rPr>
                <w:lang w:val="en-GB"/>
              </w:rPr>
            </w:pPr>
            <w:r>
              <w:rPr>
                <w:lang w:val="en-GB"/>
              </w:rPr>
              <w:t>Event d</w:t>
            </w:r>
            <w:r w:rsidR="00A23406">
              <w:rPr>
                <w:lang w:val="en-GB"/>
              </w:rPr>
              <w:t xml:space="preserve">ate </w:t>
            </w:r>
            <w:r>
              <w:rPr>
                <w:lang w:val="en-GB"/>
              </w:rPr>
              <w:t>and time duratio</w:t>
            </w:r>
            <w:r w:rsidR="00E80AA1">
              <w:rPr>
                <w:lang w:val="en-GB"/>
              </w:rPr>
              <w:t>n</w:t>
            </w:r>
            <w:r>
              <w:rPr>
                <w:lang w:val="en-GB"/>
              </w:rPr>
              <w:t xml:space="preserve"> (state start and end time)</w:t>
            </w:r>
          </w:p>
        </w:tc>
        <w:tc>
          <w:tcPr>
            <w:tcW w:w="6095" w:type="dxa"/>
            <w:shd w:val="clear" w:color="auto" w:fill="auto"/>
          </w:tcPr>
          <w:p w14:paraId="3F4324A3" w14:textId="77777777" w:rsidR="00775A44" w:rsidRDefault="00775A44" w:rsidP="00775A44">
            <w:pPr>
              <w:rPr>
                <w:lang w:val="en-GB"/>
              </w:rPr>
            </w:pPr>
          </w:p>
        </w:tc>
      </w:tr>
      <w:tr w:rsidR="00881AF0" w14:paraId="0D8A94F9" w14:textId="77777777" w:rsidTr="009F0C2D">
        <w:tc>
          <w:tcPr>
            <w:tcW w:w="4679" w:type="dxa"/>
            <w:shd w:val="clear" w:color="auto" w:fill="auto"/>
          </w:tcPr>
          <w:p w14:paraId="1B0A0744" w14:textId="77777777" w:rsidR="00881AF0" w:rsidRDefault="00881AF0" w:rsidP="00775A44">
            <w:pPr>
              <w:rPr>
                <w:lang w:val="en-GB"/>
              </w:rPr>
            </w:pPr>
            <w:r>
              <w:rPr>
                <w:lang w:val="en-GB"/>
              </w:rPr>
              <w:t>Signature of hirer and date</w:t>
            </w:r>
          </w:p>
        </w:tc>
        <w:tc>
          <w:tcPr>
            <w:tcW w:w="6095" w:type="dxa"/>
            <w:shd w:val="clear" w:color="auto" w:fill="auto"/>
          </w:tcPr>
          <w:p w14:paraId="6AC5873B" w14:textId="77777777" w:rsidR="00881AF0" w:rsidRDefault="00881AF0" w:rsidP="00775A44">
            <w:pPr>
              <w:rPr>
                <w:lang w:val="en-GB"/>
              </w:rPr>
            </w:pPr>
          </w:p>
          <w:p w14:paraId="36E1BFDF" w14:textId="77777777" w:rsidR="00E80AA1" w:rsidRDefault="00E80AA1" w:rsidP="00775A44">
            <w:pPr>
              <w:rPr>
                <w:lang w:val="en-GB"/>
              </w:rPr>
            </w:pPr>
          </w:p>
        </w:tc>
      </w:tr>
      <w:tr w:rsidR="00881AF0" w14:paraId="33ADFFAB" w14:textId="77777777" w:rsidTr="009F0C2D">
        <w:tc>
          <w:tcPr>
            <w:tcW w:w="4679" w:type="dxa"/>
            <w:shd w:val="clear" w:color="auto" w:fill="auto"/>
          </w:tcPr>
          <w:p w14:paraId="1881C876" w14:textId="77777777" w:rsidR="00E80AA1" w:rsidRDefault="00E80AA1" w:rsidP="00775A44">
            <w:pPr>
              <w:rPr>
                <w:lang w:val="en-GB"/>
              </w:rPr>
            </w:pPr>
            <w:r>
              <w:rPr>
                <w:lang w:val="en-GB"/>
              </w:rPr>
              <w:t xml:space="preserve">Method </w:t>
            </w:r>
            <w:r w:rsidR="00881AF0">
              <w:rPr>
                <w:lang w:val="en-GB"/>
              </w:rPr>
              <w:t>of payment</w:t>
            </w:r>
            <w:r>
              <w:rPr>
                <w:lang w:val="en-GB"/>
              </w:rPr>
              <w:t>?</w:t>
            </w:r>
          </w:p>
          <w:p w14:paraId="38196F55" w14:textId="77777777" w:rsidR="005C2990" w:rsidRDefault="005C2990" w:rsidP="005C2990">
            <w:pPr>
              <w:rPr>
                <w:lang w:val="en-GB"/>
              </w:rPr>
            </w:pPr>
          </w:p>
          <w:p w14:paraId="3BE8D87E" w14:textId="77777777" w:rsidR="00E476DF" w:rsidRPr="00E476DF" w:rsidRDefault="00E80AA1" w:rsidP="005C2990">
            <w:r>
              <w:rPr>
                <w:lang w:val="en-GB"/>
              </w:rPr>
              <w:t>BACS</w:t>
            </w:r>
            <w:r w:rsidR="005C2990">
              <w:rPr>
                <w:lang w:val="en-GB"/>
              </w:rPr>
              <w:t xml:space="preserve"> </w:t>
            </w:r>
            <w:r w:rsidR="00E476DF">
              <w:rPr>
                <w:lang w:val="en-GB"/>
              </w:rPr>
              <w:t>-</w:t>
            </w:r>
            <w:r w:rsidR="005C2990">
              <w:rPr>
                <w:b/>
                <w:bCs/>
              </w:rPr>
              <w:t xml:space="preserve"> </w:t>
            </w:r>
            <w:r w:rsidR="00E476DF" w:rsidRPr="00E476DF">
              <w:t xml:space="preserve">Account in name of </w:t>
            </w:r>
          </w:p>
          <w:p w14:paraId="2C1EAD47" w14:textId="0CA548DC" w:rsidR="00E476DF" w:rsidRDefault="00E476DF" w:rsidP="005C2990">
            <w:pPr>
              <w:rPr>
                <w:b/>
                <w:bCs/>
              </w:rPr>
            </w:pPr>
            <w:r>
              <w:rPr>
                <w:b/>
                <w:bCs/>
              </w:rPr>
              <w:t>Waterloo Community Association</w:t>
            </w:r>
          </w:p>
          <w:p w14:paraId="65BBA373" w14:textId="7D3C480E" w:rsidR="005C2990" w:rsidRDefault="005C2990" w:rsidP="005C2990">
            <w:pPr>
              <w:rPr>
                <w:b/>
                <w:bCs/>
              </w:rPr>
            </w:pPr>
            <w:r>
              <w:rPr>
                <w:b/>
                <w:bCs/>
              </w:rPr>
              <w:t xml:space="preserve">Sort code: </w:t>
            </w:r>
            <w:r w:rsidRPr="00500F4F">
              <w:rPr>
                <w:b/>
                <w:bCs/>
              </w:rPr>
              <w:t>08-92-99 Acct no: 65219072</w:t>
            </w:r>
          </w:p>
          <w:p w14:paraId="3E93DFC3" w14:textId="213E7173" w:rsidR="00E80AA1" w:rsidRDefault="00E80AA1" w:rsidP="00775A44">
            <w:pPr>
              <w:rPr>
                <w:lang w:val="en-GB"/>
              </w:rPr>
            </w:pPr>
          </w:p>
          <w:p w14:paraId="49FC0CB0" w14:textId="77777777" w:rsidR="00E80AA1" w:rsidRDefault="00E80AA1" w:rsidP="00775A44">
            <w:pPr>
              <w:rPr>
                <w:lang w:val="en-GB"/>
              </w:rPr>
            </w:pPr>
            <w:r>
              <w:rPr>
                <w:lang w:val="en-GB"/>
              </w:rPr>
              <w:t xml:space="preserve">Cash – please </w:t>
            </w:r>
            <w:r w:rsidR="00EE4A36">
              <w:rPr>
                <w:lang w:val="en-GB"/>
              </w:rPr>
              <w:t xml:space="preserve">arrange to </w:t>
            </w:r>
            <w:r>
              <w:rPr>
                <w:lang w:val="en-GB"/>
              </w:rPr>
              <w:t xml:space="preserve">pay 2 weeks </w:t>
            </w:r>
            <w:r w:rsidR="00EE4A36">
              <w:rPr>
                <w:lang w:val="en-GB"/>
              </w:rPr>
              <w:t>before the</w:t>
            </w:r>
            <w:r>
              <w:rPr>
                <w:lang w:val="en-GB"/>
              </w:rPr>
              <w:t xml:space="preserve"> event.</w:t>
            </w:r>
          </w:p>
          <w:p w14:paraId="657F9566" w14:textId="77777777" w:rsidR="00E80AA1" w:rsidRDefault="00E80AA1" w:rsidP="00775A44">
            <w:pPr>
              <w:rPr>
                <w:lang w:val="en-GB"/>
              </w:rPr>
            </w:pPr>
          </w:p>
        </w:tc>
        <w:tc>
          <w:tcPr>
            <w:tcW w:w="6095" w:type="dxa"/>
            <w:shd w:val="clear" w:color="auto" w:fill="auto"/>
          </w:tcPr>
          <w:p w14:paraId="6A93659C" w14:textId="77777777" w:rsidR="00881AF0" w:rsidRDefault="00881AF0" w:rsidP="00775A44">
            <w:pPr>
              <w:rPr>
                <w:lang w:val="en-GB"/>
              </w:rPr>
            </w:pPr>
          </w:p>
        </w:tc>
      </w:tr>
    </w:tbl>
    <w:p w14:paraId="35360F79" w14:textId="77777777" w:rsidR="00E80AA1" w:rsidRDefault="00E80AA1" w:rsidP="00E80AA1">
      <w:pPr>
        <w:rPr>
          <w:lang w:val="en-GB"/>
        </w:rPr>
      </w:pPr>
    </w:p>
    <w:p w14:paraId="75FC7251" w14:textId="77777777" w:rsidR="00E80AA1" w:rsidRPr="00E80AA1" w:rsidRDefault="00E80AA1" w:rsidP="00E80AA1">
      <w:pPr>
        <w:rPr>
          <w:sz w:val="22"/>
          <w:szCs w:val="22"/>
          <w:lang w:val="en-GB"/>
        </w:rPr>
      </w:pPr>
      <w:r w:rsidRPr="00E80AA1">
        <w:rPr>
          <w:sz w:val="22"/>
          <w:szCs w:val="22"/>
          <w:lang w:val="en-GB"/>
        </w:rPr>
        <w:t xml:space="preserve">This form must be completed in advance of any booking and returned by email to </w:t>
      </w:r>
    </w:p>
    <w:p w14:paraId="70BA73B3" w14:textId="77777777" w:rsidR="00E80AA1" w:rsidRPr="00E80AA1" w:rsidRDefault="00E80AA1" w:rsidP="00E80AA1">
      <w:pPr>
        <w:rPr>
          <w:sz w:val="22"/>
          <w:szCs w:val="22"/>
          <w:lang w:val="en-GB"/>
        </w:rPr>
      </w:pPr>
      <w:hyperlink r:id="rId10" w:history="1">
        <w:r w:rsidRPr="00E80AA1">
          <w:rPr>
            <w:rStyle w:val="Hyperlink"/>
            <w:sz w:val="22"/>
            <w:szCs w:val="22"/>
            <w:lang w:val="en-GB"/>
          </w:rPr>
          <w:t>info@waterloocommunityassociation.co.uk</w:t>
        </w:r>
      </w:hyperlink>
      <w:r w:rsidRPr="00E80AA1">
        <w:rPr>
          <w:sz w:val="22"/>
          <w:szCs w:val="22"/>
          <w:lang w:val="en-GB"/>
        </w:rPr>
        <w:t xml:space="preserve"> or posted to our address:</w:t>
      </w:r>
    </w:p>
    <w:p w14:paraId="3BF597FB" w14:textId="77777777" w:rsidR="00E80AA1" w:rsidRPr="00E80AA1" w:rsidRDefault="00E80AA1" w:rsidP="00E80AA1">
      <w:pPr>
        <w:rPr>
          <w:sz w:val="22"/>
          <w:szCs w:val="22"/>
          <w:lang w:val="en-GB"/>
        </w:rPr>
      </w:pPr>
    </w:p>
    <w:p w14:paraId="57D45F0F" w14:textId="77777777" w:rsidR="00E80AA1" w:rsidRPr="00E80AA1" w:rsidRDefault="00E80AA1" w:rsidP="00E80AA1">
      <w:pPr>
        <w:rPr>
          <w:sz w:val="22"/>
          <w:szCs w:val="22"/>
          <w:lang w:val="en-GB"/>
        </w:rPr>
      </w:pPr>
      <w:r w:rsidRPr="00E80AA1">
        <w:rPr>
          <w:sz w:val="22"/>
          <w:szCs w:val="22"/>
          <w:lang w:val="en-GB"/>
        </w:rPr>
        <w:t>Private booking</w:t>
      </w:r>
    </w:p>
    <w:p w14:paraId="094FAB5A" w14:textId="77777777" w:rsidR="00E80AA1" w:rsidRPr="00E80AA1" w:rsidRDefault="00E80AA1" w:rsidP="00E80AA1">
      <w:pPr>
        <w:rPr>
          <w:sz w:val="22"/>
          <w:szCs w:val="22"/>
          <w:lang w:val="en-GB"/>
        </w:rPr>
      </w:pPr>
      <w:r w:rsidRPr="00E80AA1">
        <w:rPr>
          <w:sz w:val="22"/>
          <w:szCs w:val="22"/>
          <w:lang w:val="en-GB"/>
        </w:rPr>
        <w:t>Waterloo Community Association</w:t>
      </w:r>
    </w:p>
    <w:p w14:paraId="506D5A8F" w14:textId="77777777" w:rsidR="00E80AA1" w:rsidRPr="00E80AA1" w:rsidRDefault="00E80AA1" w:rsidP="00E80AA1">
      <w:pPr>
        <w:rPr>
          <w:sz w:val="22"/>
          <w:szCs w:val="22"/>
          <w:lang w:val="en-GB"/>
        </w:rPr>
      </w:pPr>
      <w:r w:rsidRPr="00E80AA1">
        <w:rPr>
          <w:sz w:val="22"/>
          <w:szCs w:val="22"/>
          <w:lang w:val="en-GB"/>
        </w:rPr>
        <w:t>Waterloo Community Centre</w:t>
      </w:r>
    </w:p>
    <w:p w14:paraId="0E380901" w14:textId="77777777" w:rsidR="00E80AA1" w:rsidRPr="00E80AA1" w:rsidRDefault="00E80AA1" w:rsidP="00E80AA1">
      <w:pPr>
        <w:rPr>
          <w:sz w:val="22"/>
          <w:szCs w:val="22"/>
          <w:lang w:val="en-GB"/>
        </w:rPr>
      </w:pPr>
      <w:r w:rsidRPr="00E80AA1">
        <w:rPr>
          <w:sz w:val="22"/>
          <w:szCs w:val="22"/>
          <w:lang w:val="en-GB"/>
        </w:rPr>
        <w:t>Old School Building</w:t>
      </w:r>
    </w:p>
    <w:p w14:paraId="16BE11CE" w14:textId="77777777" w:rsidR="00E80AA1" w:rsidRPr="00E80AA1" w:rsidRDefault="00E80AA1" w:rsidP="00E80AA1">
      <w:pPr>
        <w:rPr>
          <w:sz w:val="22"/>
          <w:szCs w:val="22"/>
          <w:lang w:val="en-GB"/>
        </w:rPr>
      </w:pPr>
      <w:r w:rsidRPr="00E80AA1">
        <w:rPr>
          <w:sz w:val="22"/>
          <w:szCs w:val="22"/>
          <w:lang w:val="en-GB"/>
        </w:rPr>
        <w:t>Great Georges Road</w:t>
      </w:r>
    </w:p>
    <w:p w14:paraId="14BDC648" w14:textId="77777777" w:rsidR="00E80AA1" w:rsidRPr="00E80AA1" w:rsidRDefault="00E80AA1" w:rsidP="00E80AA1">
      <w:pPr>
        <w:rPr>
          <w:sz w:val="22"/>
          <w:szCs w:val="22"/>
          <w:lang w:val="en-GB"/>
        </w:rPr>
      </w:pPr>
      <w:r w:rsidRPr="00E80AA1">
        <w:rPr>
          <w:sz w:val="22"/>
          <w:szCs w:val="22"/>
          <w:lang w:val="en-GB"/>
        </w:rPr>
        <w:t>Waterloo</w:t>
      </w:r>
    </w:p>
    <w:p w14:paraId="11524A85" w14:textId="5FD7F68D" w:rsidR="00E80AA1" w:rsidRPr="00756912" w:rsidRDefault="00E80AA1" w:rsidP="00721A38">
      <w:pPr>
        <w:rPr>
          <w:sz w:val="22"/>
          <w:szCs w:val="22"/>
          <w:lang w:val="en-GB"/>
        </w:rPr>
      </w:pPr>
      <w:r w:rsidRPr="00E80AA1">
        <w:rPr>
          <w:sz w:val="22"/>
          <w:szCs w:val="22"/>
          <w:lang w:val="en-GB"/>
        </w:rPr>
        <w:t>L22 1RD</w:t>
      </w:r>
    </w:p>
    <w:p w14:paraId="1D019B06" w14:textId="77777777" w:rsidR="00E80AA1" w:rsidRDefault="00E80AA1" w:rsidP="00E80AA1">
      <w:pPr>
        <w:rPr>
          <w:lang w:val="en-GB"/>
        </w:rPr>
      </w:pPr>
    </w:p>
    <w:p w14:paraId="0F0B205F" w14:textId="7B1A74B5" w:rsidR="00881AF0" w:rsidRPr="00E80AA1" w:rsidRDefault="00E80AA1" w:rsidP="00721A38">
      <w:pPr>
        <w:rPr>
          <w:sz w:val="22"/>
          <w:szCs w:val="22"/>
          <w:lang w:val="en-GB"/>
        </w:rPr>
      </w:pPr>
      <w:r w:rsidRPr="00E80AA1">
        <w:rPr>
          <w:sz w:val="22"/>
          <w:szCs w:val="22"/>
          <w:lang w:val="en-GB"/>
        </w:rPr>
        <w:t xml:space="preserve">For </w:t>
      </w:r>
      <w:r w:rsidR="00881AF0" w:rsidRPr="00E80AA1">
        <w:rPr>
          <w:sz w:val="22"/>
          <w:szCs w:val="22"/>
          <w:lang w:val="en-GB"/>
        </w:rPr>
        <w:t xml:space="preserve">WCA </w:t>
      </w:r>
      <w:r w:rsidRPr="00E80AA1">
        <w:rPr>
          <w:sz w:val="22"/>
          <w:szCs w:val="22"/>
          <w:lang w:val="en-GB"/>
        </w:rPr>
        <w:t>records: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6095"/>
      </w:tblGrid>
      <w:tr w:rsidR="00C02687" w:rsidRPr="00E80AA1" w14:paraId="03A586F5" w14:textId="77777777" w:rsidTr="009F0C2D">
        <w:tc>
          <w:tcPr>
            <w:tcW w:w="4679" w:type="dxa"/>
            <w:shd w:val="clear" w:color="auto" w:fill="auto"/>
          </w:tcPr>
          <w:p w14:paraId="38E5856C" w14:textId="77777777" w:rsidR="00E80AA1" w:rsidRDefault="00881AF0">
            <w:pPr>
              <w:rPr>
                <w:sz w:val="22"/>
                <w:szCs w:val="22"/>
                <w:lang w:val="en-GB"/>
              </w:rPr>
            </w:pPr>
            <w:r w:rsidRPr="00E80AA1">
              <w:rPr>
                <w:sz w:val="22"/>
                <w:szCs w:val="22"/>
                <w:lang w:val="en-GB"/>
              </w:rPr>
              <w:t>Hire cost</w:t>
            </w:r>
            <w:r w:rsidR="00E80AA1">
              <w:rPr>
                <w:sz w:val="22"/>
                <w:szCs w:val="22"/>
                <w:lang w:val="en-GB"/>
              </w:rPr>
              <w:t xml:space="preserve">, </w:t>
            </w:r>
          </w:p>
          <w:p w14:paraId="583C60D1" w14:textId="77777777" w:rsidR="00C02687" w:rsidRPr="00E80AA1" w:rsidRDefault="00E80AA1">
            <w:pPr>
              <w:rPr>
                <w:sz w:val="22"/>
                <w:szCs w:val="22"/>
                <w:lang w:val="en-GB"/>
              </w:rPr>
            </w:pPr>
            <w:r>
              <w:rPr>
                <w:sz w:val="22"/>
                <w:szCs w:val="22"/>
                <w:lang w:val="en-GB"/>
              </w:rPr>
              <w:t xml:space="preserve">Payment date and </w:t>
            </w:r>
            <w:r w:rsidR="00C02687" w:rsidRPr="00E80AA1">
              <w:rPr>
                <w:sz w:val="22"/>
                <w:szCs w:val="22"/>
                <w:lang w:val="en-GB"/>
              </w:rPr>
              <w:t>method</w:t>
            </w:r>
          </w:p>
        </w:tc>
        <w:tc>
          <w:tcPr>
            <w:tcW w:w="6095" w:type="dxa"/>
            <w:shd w:val="clear" w:color="auto" w:fill="auto"/>
          </w:tcPr>
          <w:p w14:paraId="1F5B10F0" w14:textId="77777777" w:rsidR="00C02687" w:rsidRPr="00E80AA1" w:rsidRDefault="00C02687">
            <w:pPr>
              <w:rPr>
                <w:sz w:val="22"/>
                <w:szCs w:val="22"/>
                <w:lang w:val="en-GB"/>
              </w:rPr>
            </w:pPr>
          </w:p>
        </w:tc>
      </w:tr>
      <w:tr w:rsidR="00C02687" w:rsidRPr="00E80AA1" w14:paraId="5F3ED22D" w14:textId="77777777" w:rsidTr="009F0C2D">
        <w:tc>
          <w:tcPr>
            <w:tcW w:w="4679" w:type="dxa"/>
            <w:shd w:val="clear" w:color="auto" w:fill="auto"/>
          </w:tcPr>
          <w:p w14:paraId="00370839" w14:textId="77777777" w:rsidR="00C02687" w:rsidRPr="00E80AA1" w:rsidRDefault="00CA69F6" w:rsidP="00E80AA1">
            <w:pPr>
              <w:rPr>
                <w:sz w:val="22"/>
                <w:szCs w:val="22"/>
                <w:lang w:val="en-GB"/>
              </w:rPr>
            </w:pPr>
            <w:r>
              <w:rPr>
                <w:sz w:val="22"/>
                <w:szCs w:val="22"/>
                <w:lang w:val="en-GB"/>
              </w:rPr>
              <w:t>Date agreement confirmed.</w:t>
            </w:r>
          </w:p>
        </w:tc>
        <w:tc>
          <w:tcPr>
            <w:tcW w:w="6095" w:type="dxa"/>
            <w:shd w:val="clear" w:color="auto" w:fill="auto"/>
          </w:tcPr>
          <w:p w14:paraId="5A43346B" w14:textId="77777777" w:rsidR="00C02687" w:rsidRPr="00E80AA1" w:rsidRDefault="00C02687">
            <w:pPr>
              <w:rPr>
                <w:sz w:val="22"/>
                <w:szCs w:val="22"/>
                <w:lang w:val="en-GB"/>
              </w:rPr>
            </w:pPr>
          </w:p>
        </w:tc>
      </w:tr>
      <w:tr w:rsidR="00C02687" w:rsidRPr="00E80AA1" w14:paraId="55A4A1AC" w14:textId="77777777" w:rsidTr="009F0C2D">
        <w:tc>
          <w:tcPr>
            <w:tcW w:w="4679" w:type="dxa"/>
            <w:shd w:val="clear" w:color="auto" w:fill="auto"/>
          </w:tcPr>
          <w:p w14:paraId="0811E064" w14:textId="77777777" w:rsidR="00C02687" w:rsidRPr="00E80AA1" w:rsidRDefault="00C02687">
            <w:pPr>
              <w:rPr>
                <w:sz w:val="22"/>
                <w:szCs w:val="22"/>
                <w:lang w:val="en-GB"/>
              </w:rPr>
            </w:pPr>
            <w:r w:rsidRPr="00E80AA1">
              <w:rPr>
                <w:sz w:val="22"/>
                <w:szCs w:val="22"/>
                <w:lang w:val="en-GB"/>
              </w:rPr>
              <w:t>Signature on behalf of WCA</w:t>
            </w:r>
          </w:p>
          <w:p w14:paraId="30DA2037" w14:textId="77777777" w:rsidR="00C02687" w:rsidRPr="00E80AA1" w:rsidRDefault="00C02687">
            <w:pPr>
              <w:rPr>
                <w:sz w:val="22"/>
                <w:szCs w:val="22"/>
                <w:lang w:val="en-GB"/>
              </w:rPr>
            </w:pPr>
          </w:p>
        </w:tc>
        <w:tc>
          <w:tcPr>
            <w:tcW w:w="6095" w:type="dxa"/>
            <w:shd w:val="clear" w:color="auto" w:fill="auto"/>
          </w:tcPr>
          <w:p w14:paraId="3B12A730" w14:textId="77777777" w:rsidR="00C02687" w:rsidRPr="00E80AA1" w:rsidRDefault="00C02687">
            <w:pPr>
              <w:rPr>
                <w:sz w:val="22"/>
                <w:szCs w:val="22"/>
                <w:lang w:val="en-GB"/>
              </w:rPr>
            </w:pPr>
          </w:p>
        </w:tc>
      </w:tr>
    </w:tbl>
    <w:p w14:paraId="27DB1708" w14:textId="77777777" w:rsidR="00C02687" w:rsidRDefault="00C02687" w:rsidP="00721A38">
      <w:pPr>
        <w:rPr>
          <w:lang w:val="en-GB"/>
        </w:rPr>
        <w:sectPr w:rsidR="00C02687" w:rsidSect="00C02687">
          <w:headerReference w:type="default" r:id="rId11"/>
          <w:footerReference w:type="default" r:id="rId12"/>
          <w:pgSz w:w="11907" w:h="16840" w:code="9"/>
          <w:pgMar w:top="838" w:right="1467" w:bottom="719" w:left="1320" w:header="709" w:footer="709" w:gutter="0"/>
          <w:cols w:space="708"/>
          <w:docGrid w:linePitch="360"/>
        </w:sectPr>
      </w:pPr>
    </w:p>
    <w:p w14:paraId="125B8076" w14:textId="77777777" w:rsidR="00DB0526" w:rsidRPr="00267501" w:rsidRDefault="00DB0526" w:rsidP="00DB0526">
      <w:pPr>
        <w:jc w:val="center"/>
        <w:rPr>
          <w:b/>
          <w:bCs/>
          <w:sz w:val="32"/>
          <w:szCs w:val="32"/>
          <w:u w:val="single"/>
        </w:rPr>
      </w:pPr>
      <w:r w:rsidRPr="00267501">
        <w:rPr>
          <w:b/>
          <w:bCs/>
          <w:sz w:val="32"/>
          <w:szCs w:val="32"/>
          <w:u w:val="single"/>
        </w:rPr>
        <w:lastRenderedPageBreak/>
        <w:t xml:space="preserve">Use of Waterloo Community Centre </w:t>
      </w:r>
    </w:p>
    <w:p w14:paraId="5B5BF6B9" w14:textId="77777777" w:rsidR="00DB0526" w:rsidRPr="00411966" w:rsidRDefault="00DB0526" w:rsidP="00DB0526">
      <w:pPr>
        <w:rPr>
          <w:b/>
          <w:bCs/>
          <w:sz w:val="32"/>
          <w:szCs w:val="32"/>
        </w:rPr>
      </w:pPr>
      <w:r>
        <w:rPr>
          <w:b/>
          <w:bCs/>
          <w:sz w:val="32"/>
          <w:szCs w:val="32"/>
        </w:rPr>
        <w:t>General:</w:t>
      </w:r>
    </w:p>
    <w:p w14:paraId="7214F876" w14:textId="77777777" w:rsidR="00DB0526" w:rsidRPr="00411966" w:rsidRDefault="00DB0526" w:rsidP="00DB0526">
      <w:pPr>
        <w:jc w:val="center"/>
      </w:pPr>
    </w:p>
    <w:p w14:paraId="298CBE3B" w14:textId="77777777" w:rsidR="00DB0526" w:rsidRPr="004917F3" w:rsidRDefault="00DB0526" w:rsidP="00DB0526">
      <w:pPr>
        <w:pStyle w:val="ListParagraph"/>
        <w:numPr>
          <w:ilvl w:val="0"/>
          <w:numId w:val="3"/>
        </w:numPr>
        <w:contextualSpacing/>
        <w:rPr>
          <w:sz w:val="28"/>
          <w:szCs w:val="28"/>
        </w:rPr>
      </w:pPr>
      <w:r w:rsidRPr="004917F3">
        <w:rPr>
          <w:sz w:val="28"/>
          <w:szCs w:val="28"/>
        </w:rPr>
        <w:t xml:space="preserve">Use the bins provided for any food/ general waste. When full, place in external </w:t>
      </w:r>
      <w:r w:rsidRPr="00A47ADD">
        <w:rPr>
          <w:sz w:val="28"/>
          <w:szCs w:val="28"/>
          <w:highlight w:val="yellow"/>
        </w:rPr>
        <w:t>yellow</w:t>
      </w:r>
      <w:r w:rsidRPr="004917F3">
        <w:rPr>
          <w:sz w:val="28"/>
          <w:szCs w:val="28"/>
        </w:rPr>
        <w:t xml:space="preserve"> bin on the driveway.</w:t>
      </w:r>
    </w:p>
    <w:p w14:paraId="176A9E8D" w14:textId="77777777" w:rsidR="00DB0526" w:rsidRPr="004917F3" w:rsidRDefault="00DB0526" w:rsidP="00DB0526">
      <w:pPr>
        <w:pStyle w:val="ListParagraph"/>
        <w:rPr>
          <w:sz w:val="28"/>
          <w:szCs w:val="28"/>
        </w:rPr>
      </w:pPr>
    </w:p>
    <w:p w14:paraId="705134C7" w14:textId="77777777" w:rsidR="00DB0526" w:rsidRPr="004917F3" w:rsidRDefault="00DB0526" w:rsidP="00DB0526">
      <w:pPr>
        <w:pStyle w:val="ListParagraph"/>
        <w:numPr>
          <w:ilvl w:val="0"/>
          <w:numId w:val="3"/>
        </w:numPr>
        <w:contextualSpacing/>
        <w:rPr>
          <w:sz w:val="28"/>
          <w:szCs w:val="28"/>
        </w:rPr>
      </w:pPr>
      <w:r w:rsidRPr="004917F3">
        <w:rPr>
          <w:sz w:val="28"/>
          <w:szCs w:val="28"/>
        </w:rPr>
        <w:t xml:space="preserve">All bulky packaging, glass bottles, cans and large plastic bottles must be taken away with you. </w:t>
      </w:r>
    </w:p>
    <w:p w14:paraId="7662A0EA" w14:textId="77777777" w:rsidR="00DB0526" w:rsidRPr="004917F3" w:rsidRDefault="00DB0526" w:rsidP="00DB0526">
      <w:pPr>
        <w:rPr>
          <w:sz w:val="28"/>
          <w:szCs w:val="28"/>
        </w:rPr>
      </w:pPr>
    </w:p>
    <w:p w14:paraId="40C41D21" w14:textId="77777777" w:rsidR="00DB0526" w:rsidRPr="004917F3" w:rsidRDefault="00DB0526" w:rsidP="00DB0526">
      <w:pPr>
        <w:pStyle w:val="ListParagraph"/>
        <w:numPr>
          <w:ilvl w:val="0"/>
          <w:numId w:val="3"/>
        </w:numPr>
        <w:contextualSpacing/>
        <w:rPr>
          <w:sz w:val="28"/>
          <w:szCs w:val="28"/>
        </w:rPr>
      </w:pPr>
      <w:r w:rsidRPr="004917F3">
        <w:rPr>
          <w:sz w:val="28"/>
          <w:szCs w:val="28"/>
        </w:rPr>
        <w:t xml:space="preserve">Please leave the kitchen area in a clean and tidy condition. </w:t>
      </w:r>
    </w:p>
    <w:p w14:paraId="3E9E5906" w14:textId="77777777" w:rsidR="00DB0526" w:rsidRPr="004917F3" w:rsidRDefault="00DB0526" w:rsidP="00DB0526">
      <w:pPr>
        <w:rPr>
          <w:sz w:val="28"/>
          <w:szCs w:val="28"/>
        </w:rPr>
      </w:pPr>
    </w:p>
    <w:p w14:paraId="5BCA1372" w14:textId="77777777" w:rsidR="00DB0526" w:rsidRPr="004917F3" w:rsidRDefault="00DB0526" w:rsidP="00DB0526">
      <w:pPr>
        <w:pStyle w:val="ListParagraph"/>
        <w:numPr>
          <w:ilvl w:val="0"/>
          <w:numId w:val="3"/>
        </w:numPr>
        <w:contextualSpacing/>
        <w:rPr>
          <w:sz w:val="28"/>
          <w:szCs w:val="28"/>
        </w:rPr>
      </w:pPr>
      <w:r w:rsidRPr="004917F3">
        <w:rPr>
          <w:sz w:val="28"/>
          <w:szCs w:val="28"/>
        </w:rPr>
        <w:t>If oven, hob and microwaves are used, please wipe down afterwards.</w:t>
      </w:r>
    </w:p>
    <w:p w14:paraId="7258D534" w14:textId="77777777" w:rsidR="00DB0526" w:rsidRPr="004917F3" w:rsidRDefault="00DB0526" w:rsidP="00DB0526">
      <w:pPr>
        <w:rPr>
          <w:sz w:val="28"/>
          <w:szCs w:val="28"/>
        </w:rPr>
      </w:pPr>
    </w:p>
    <w:p w14:paraId="54F80F18" w14:textId="77777777" w:rsidR="00DB0526" w:rsidRPr="004917F3" w:rsidRDefault="00DB0526" w:rsidP="00DB0526">
      <w:pPr>
        <w:pStyle w:val="ListParagraph"/>
        <w:numPr>
          <w:ilvl w:val="0"/>
          <w:numId w:val="3"/>
        </w:numPr>
        <w:contextualSpacing/>
        <w:rPr>
          <w:sz w:val="28"/>
          <w:szCs w:val="28"/>
        </w:rPr>
      </w:pPr>
      <w:r w:rsidRPr="004917F3">
        <w:rPr>
          <w:sz w:val="28"/>
          <w:szCs w:val="28"/>
        </w:rPr>
        <w:t>Check that hot water urn is switched off before leaving if in use.</w:t>
      </w:r>
    </w:p>
    <w:p w14:paraId="4B67F870" w14:textId="77777777" w:rsidR="00DB0526" w:rsidRPr="004917F3" w:rsidRDefault="00DB0526" w:rsidP="00DB0526">
      <w:pPr>
        <w:rPr>
          <w:sz w:val="28"/>
          <w:szCs w:val="28"/>
        </w:rPr>
      </w:pPr>
    </w:p>
    <w:p w14:paraId="6EB2D007" w14:textId="19ACCCFA" w:rsidR="00DB0526" w:rsidRPr="004917F3" w:rsidRDefault="00DB0526" w:rsidP="00DB0526">
      <w:pPr>
        <w:pStyle w:val="ListParagraph"/>
        <w:numPr>
          <w:ilvl w:val="0"/>
          <w:numId w:val="3"/>
        </w:numPr>
        <w:contextualSpacing/>
        <w:rPr>
          <w:sz w:val="28"/>
          <w:szCs w:val="28"/>
        </w:rPr>
      </w:pPr>
      <w:r w:rsidRPr="004917F3">
        <w:rPr>
          <w:sz w:val="28"/>
          <w:szCs w:val="28"/>
        </w:rPr>
        <w:t xml:space="preserve">Please brush kitchen floor and vacuum areas of the Centre used (vacuum cleaners x </w:t>
      </w:r>
      <w:r>
        <w:rPr>
          <w:sz w:val="28"/>
          <w:szCs w:val="28"/>
        </w:rPr>
        <w:t>3</w:t>
      </w:r>
      <w:r w:rsidRPr="004917F3">
        <w:rPr>
          <w:sz w:val="28"/>
          <w:szCs w:val="28"/>
        </w:rPr>
        <w:t xml:space="preserve"> in cloakroom area)</w:t>
      </w:r>
    </w:p>
    <w:p w14:paraId="5CE39999" w14:textId="77777777" w:rsidR="00DB0526" w:rsidRPr="004917F3" w:rsidRDefault="00DB0526" w:rsidP="00DB0526">
      <w:pPr>
        <w:rPr>
          <w:sz w:val="28"/>
          <w:szCs w:val="28"/>
        </w:rPr>
      </w:pPr>
    </w:p>
    <w:p w14:paraId="22886291" w14:textId="77777777" w:rsidR="00DB0526" w:rsidRPr="004917F3" w:rsidRDefault="00DB0526" w:rsidP="00DB0526">
      <w:pPr>
        <w:pStyle w:val="ListParagraph"/>
        <w:numPr>
          <w:ilvl w:val="0"/>
          <w:numId w:val="3"/>
        </w:numPr>
        <w:contextualSpacing/>
        <w:rPr>
          <w:sz w:val="28"/>
          <w:szCs w:val="28"/>
        </w:rPr>
      </w:pPr>
      <w:r w:rsidRPr="004917F3">
        <w:rPr>
          <w:sz w:val="28"/>
          <w:szCs w:val="28"/>
        </w:rPr>
        <w:t>Please check that the toilets are left in a hygienic condition.</w:t>
      </w:r>
    </w:p>
    <w:p w14:paraId="653A224D" w14:textId="77777777" w:rsidR="00DB0526" w:rsidRPr="004917F3" w:rsidRDefault="00DB0526" w:rsidP="00DB0526">
      <w:pPr>
        <w:rPr>
          <w:sz w:val="28"/>
          <w:szCs w:val="28"/>
        </w:rPr>
      </w:pPr>
    </w:p>
    <w:p w14:paraId="0242C4B6" w14:textId="5E14E06F" w:rsidR="00DB0526" w:rsidRPr="004917F3" w:rsidRDefault="00DB0526" w:rsidP="00DB0526">
      <w:pPr>
        <w:pStyle w:val="ListParagraph"/>
        <w:numPr>
          <w:ilvl w:val="0"/>
          <w:numId w:val="3"/>
        </w:numPr>
        <w:contextualSpacing/>
        <w:rPr>
          <w:sz w:val="28"/>
          <w:szCs w:val="28"/>
        </w:rPr>
      </w:pPr>
      <w:r w:rsidRPr="004917F3">
        <w:rPr>
          <w:sz w:val="28"/>
          <w:szCs w:val="28"/>
        </w:rPr>
        <w:t xml:space="preserve">Ensure that any bouncy castles, equipment, disco’s etc., are removed by any third party by the end of your hire of the Centre. </w:t>
      </w:r>
    </w:p>
    <w:p w14:paraId="56811A56" w14:textId="77777777" w:rsidR="00DB0526" w:rsidRPr="004917F3" w:rsidRDefault="00DB0526" w:rsidP="00DB0526">
      <w:pPr>
        <w:rPr>
          <w:sz w:val="28"/>
          <w:szCs w:val="28"/>
        </w:rPr>
      </w:pPr>
    </w:p>
    <w:p w14:paraId="2F566CBE" w14:textId="359E0FC3" w:rsidR="00DB0526" w:rsidRPr="00DB0526" w:rsidRDefault="00DB0526" w:rsidP="00DB0526">
      <w:pPr>
        <w:rPr>
          <w:b/>
          <w:bCs/>
          <w:sz w:val="32"/>
          <w:szCs w:val="32"/>
        </w:rPr>
      </w:pPr>
      <w:r w:rsidRPr="004917F3">
        <w:rPr>
          <w:b/>
          <w:bCs/>
          <w:sz w:val="32"/>
          <w:szCs w:val="32"/>
        </w:rPr>
        <w:t>For your attention</w:t>
      </w:r>
      <w:r>
        <w:rPr>
          <w:b/>
          <w:bCs/>
          <w:sz w:val="32"/>
          <w:szCs w:val="32"/>
        </w:rPr>
        <w:t>:</w:t>
      </w:r>
    </w:p>
    <w:p w14:paraId="67A25A51" w14:textId="77777777" w:rsidR="00DB0526" w:rsidRPr="004917F3" w:rsidRDefault="00DB0526" w:rsidP="00DB0526">
      <w:pPr>
        <w:rPr>
          <w:sz w:val="28"/>
          <w:szCs w:val="28"/>
        </w:rPr>
      </w:pPr>
    </w:p>
    <w:p w14:paraId="5A6FD3C1" w14:textId="61F2F423" w:rsidR="00DB0526" w:rsidRPr="004917F3" w:rsidRDefault="00DB0526" w:rsidP="00DB0526">
      <w:pPr>
        <w:pStyle w:val="ListParagraph"/>
        <w:numPr>
          <w:ilvl w:val="0"/>
          <w:numId w:val="4"/>
        </w:numPr>
        <w:contextualSpacing/>
        <w:rPr>
          <w:sz w:val="28"/>
          <w:szCs w:val="28"/>
        </w:rPr>
      </w:pPr>
      <w:r w:rsidRPr="004917F3">
        <w:rPr>
          <w:sz w:val="28"/>
          <w:szCs w:val="28"/>
        </w:rPr>
        <w:t>The ceiling lights take time to come on. If you switch off</w:t>
      </w:r>
      <w:r>
        <w:rPr>
          <w:sz w:val="28"/>
          <w:szCs w:val="28"/>
        </w:rPr>
        <w:t>,</w:t>
      </w:r>
      <w:r w:rsidRPr="004917F3">
        <w:rPr>
          <w:sz w:val="28"/>
          <w:szCs w:val="28"/>
        </w:rPr>
        <w:t xml:space="preserve"> then on, they will not come on immediately and occasionally not for some time. </w:t>
      </w:r>
    </w:p>
    <w:p w14:paraId="0F1B7666" w14:textId="77777777" w:rsidR="00DB0526" w:rsidRPr="004917F3" w:rsidRDefault="00DB0526" w:rsidP="00DB0526">
      <w:pPr>
        <w:pStyle w:val="ListParagraph"/>
        <w:rPr>
          <w:sz w:val="28"/>
          <w:szCs w:val="28"/>
        </w:rPr>
      </w:pPr>
    </w:p>
    <w:p w14:paraId="2B99CE05" w14:textId="432ED9C6" w:rsidR="00DB0526" w:rsidRPr="004917F3" w:rsidRDefault="00DB0526" w:rsidP="00DB0526">
      <w:pPr>
        <w:pStyle w:val="ListParagraph"/>
        <w:numPr>
          <w:ilvl w:val="0"/>
          <w:numId w:val="4"/>
        </w:numPr>
        <w:contextualSpacing/>
        <w:rPr>
          <w:sz w:val="28"/>
          <w:szCs w:val="28"/>
        </w:rPr>
      </w:pPr>
      <w:r>
        <w:rPr>
          <w:sz w:val="28"/>
          <w:szCs w:val="28"/>
        </w:rPr>
        <w:t xml:space="preserve">The </w:t>
      </w:r>
      <w:r w:rsidRPr="004917F3">
        <w:rPr>
          <w:sz w:val="28"/>
          <w:szCs w:val="28"/>
        </w:rPr>
        <w:t xml:space="preserve">First </w:t>
      </w:r>
      <w:r>
        <w:rPr>
          <w:sz w:val="28"/>
          <w:szCs w:val="28"/>
        </w:rPr>
        <w:t>A</w:t>
      </w:r>
      <w:r w:rsidRPr="004917F3">
        <w:rPr>
          <w:sz w:val="28"/>
          <w:szCs w:val="28"/>
        </w:rPr>
        <w:t>id box is on the bookcase close to the entrance.</w:t>
      </w:r>
    </w:p>
    <w:p w14:paraId="46815AAD" w14:textId="77777777" w:rsidR="00DB0526" w:rsidRPr="004917F3" w:rsidRDefault="00DB0526" w:rsidP="00DB0526">
      <w:pPr>
        <w:rPr>
          <w:sz w:val="28"/>
          <w:szCs w:val="28"/>
        </w:rPr>
      </w:pPr>
    </w:p>
    <w:p w14:paraId="6B8075E9" w14:textId="77777777" w:rsidR="00DB0526" w:rsidRDefault="00DB0526" w:rsidP="00DB0526">
      <w:pPr>
        <w:pStyle w:val="ListParagraph"/>
        <w:numPr>
          <w:ilvl w:val="0"/>
          <w:numId w:val="4"/>
        </w:numPr>
        <w:contextualSpacing/>
        <w:rPr>
          <w:sz w:val="28"/>
          <w:szCs w:val="28"/>
        </w:rPr>
      </w:pPr>
      <w:r w:rsidRPr="004917F3">
        <w:rPr>
          <w:sz w:val="28"/>
          <w:szCs w:val="28"/>
        </w:rPr>
        <w:t>Cups, glasses etc., are in the cupboards along the rear wall.</w:t>
      </w:r>
    </w:p>
    <w:p w14:paraId="3A386E65" w14:textId="77777777" w:rsidR="00DB0526" w:rsidRPr="00FF2994" w:rsidRDefault="00DB0526" w:rsidP="00DB0526">
      <w:pPr>
        <w:pStyle w:val="ListParagraph"/>
        <w:rPr>
          <w:sz w:val="28"/>
          <w:szCs w:val="28"/>
        </w:rPr>
      </w:pPr>
    </w:p>
    <w:p w14:paraId="21EFF12F" w14:textId="549932D6" w:rsidR="00DB0526" w:rsidRDefault="00DB0526" w:rsidP="00DB0526">
      <w:pPr>
        <w:pStyle w:val="ListParagraph"/>
        <w:numPr>
          <w:ilvl w:val="0"/>
          <w:numId w:val="4"/>
        </w:numPr>
        <w:contextualSpacing/>
        <w:rPr>
          <w:sz w:val="28"/>
          <w:szCs w:val="28"/>
        </w:rPr>
      </w:pPr>
      <w:r>
        <w:rPr>
          <w:sz w:val="28"/>
          <w:szCs w:val="28"/>
        </w:rPr>
        <w:t>E</w:t>
      </w:r>
      <w:r w:rsidRPr="00FF2994">
        <w:rPr>
          <w:sz w:val="28"/>
          <w:szCs w:val="28"/>
        </w:rPr>
        <w:t xml:space="preserve">xternal lights switch is next to front door </w:t>
      </w:r>
      <w:r>
        <w:rPr>
          <w:sz w:val="28"/>
          <w:szCs w:val="28"/>
        </w:rPr>
        <w:t xml:space="preserve">as </w:t>
      </w:r>
      <w:r w:rsidRPr="00FF2994">
        <w:rPr>
          <w:sz w:val="28"/>
          <w:szCs w:val="28"/>
        </w:rPr>
        <w:t>indicated</w:t>
      </w:r>
      <w:r>
        <w:rPr>
          <w:sz w:val="28"/>
          <w:szCs w:val="28"/>
        </w:rPr>
        <w:t>.</w:t>
      </w:r>
    </w:p>
    <w:p w14:paraId="0D045F69" w14:textId="77777777" w:rsidR="00DB0526" w:rsidRPr="00000EE6" w:rsidRDefault="00DB0526" w:rsidP="00DB0526">
      <w:pPr>
        <w:rPr>
          <w:sz w:val="28"/>
          <w:szCs w:val="28"/>
        </w:rPr>
      </w:pPr>
      <w:r>
        <w:rPr>
          <w:sz w:val="28"/>
          <w:szCs w:val="28"/>
        </w:rPr>
        <w:t xml:space="preserve"> </w:t>
      </w:r>
    </w:p>
    <w:p w14:paraId="7BCCEF9F" w14:textId="77777777" w:rsidR="00DB0526" w:rsidRPr="00000EE6" w:rsidRDefault="00DB0526" w:rsidP="00DB0526">
      <w:pPr>
        <w:rPr>
          <w:sz w:val="28"/>
          <w:szCs w:val="28"/>
        </w:rPr>
      </w:pPr>
    </w:p>
    <w:p w14:paraId="0011949C" w14:textId="4582F686" w:rsidR="00DB0526" w:rsidRPr="000C140D" w:rsidRDefault="00DB0526" w:rsidP="00DB0526">
      <w:pPr>
        <w:jc w:val="center"/>
        <w:rPr>
          <w:b/>
          <w:bCs/>
          <w:i/>
          <w:iCs/>
          <w:color w:val="275317" w:themeColor="accent6" w:themeShade="80"/>
          <w:sz w:val="28"/>
          <w:szCs w:val="28"/>
        </w:rPr>
      </w:pPr>
      <w:r w:rsidRPr="000C140D">
        <w:rPr>
          <w:b/>
          <w:bCs/>
          <w:i/>
          <w:iCs/>
          <w:color w:val="275317" w:themeColor="accent6" w:themeShade="80"/>
          <w:sz w:val="28"/>
          <w:szCs w:val="28"/>
        </w:rPr>
        <w:t xml:space="preserve">Thank you kindly for your co-operation and booking the </w:t>
      </w:r>
      <w:r w:rsidR="00E476DF" w:rsidRPr="000C140D">
        <w:rPr>
          <w:b/>
          <w:bCs/>
          <w:i/>
          <w:iCs/>
          <w:color w:val="275317" w:themeColor="accent6" w:themeShade="80"/>
          <w:sz w:val="28"/>
          <w:szCs w:val="28"/>
        </w:rPr>
        <w:t>Centre</w:t>
      </w:r>
      <w:r w:rsidRPr="000C140D">
        <w:rPr>
          <w:b/>
          <w:bCs/>
          <w:i/>
          <w:iCs/>
          <w:color w:val="275317" w:themeColor="accent6" w:themeShade="80"/>
          <w:sz w:val="28"/>
          <w:szCs w:val="28"/>
        </w:rPr>
        <w:t xml:space="preserve"> for your event, it is much appreciated!</w:t>
      </w:r>
    </w:p>
    <w:p w14:paraId="3D7EE316" w14:textId="77777777" w:rsidR="00DB0526" w:rsidRPr="000C140D" w:rsidRDefault="00DB0526" w:rsidP="00DB0526">
      <w:pPr>
        <w:jc w:val="center"/>
        <w:rPr>
          <w:b/>
          <w:bCs/>
          <w:i/>
          <w:iCs/>
          <w:color w:val="275317" w:themeColor="accent6" w:themeShade="80"/>
          <w:sz w:val="28"/>
          <w:szCs w:val="28"/>
        </w:rPr>
      </w:pPr>
      <w:r w:rsidRPr="000C140D">
        <w:rPr>
          <w:b/>
          <w:bCs/>
          <w:i/>
          <w:iCs/>
          <w:color w:val="275317" w:themeColor="accent6" w:themeShade="80"/>
          <w:sz w:val="28"/>
          <w:szCs w:val="28"/>
        </w:rPr>
        <w:t>WATERLOO COMMUNITY ASSOCIATION</w:t>
      </w:r>
    </w:p>
    <w:p w14:paraId="1B0F55B1" w14:textId="77777777" w:rsidR="001F07FF" w:rsidRPr="00F90996" w:rsidRDefault="001F07FF" w:rsidP="00E80AA1">
      <w:pPr>
        <w:rPr>
          <w:lang w:val="en-GB"/>
        </w:rPr>
      </w:pPr>
    </w:p>
    <w:sectPr w:rsidR="001F07FF" w:rsidRPr="00F90996" w:rsidSect="00DB0526">
      <w:footerReference w:type="default" r:id="rId13"/>
      <w:pgSz w:w="11906" w:h="16838"/>
      <w:pgMar w:top="4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A87C4" w14:textId="77777777" w:rsidR="002B3081" w:rsidRDefault="002B3081">
      <w:r>
        <w:separator/>
      </w:r>
    </w:p>
  </w:endnote>
  <w:endnote w:type="continuationSeparator" w:id="0">
    <w:p w14:paraId="306025A6" w14:textId="77777777" w:rsidR="002B3081" w:rsidRDefault="002B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2F2B" w14:textId="77777777" w:rsidR="00231934" w:rsidRPr="000C0992" w:rsidRDefault="00231934" w:rsidP="000C0992">
    <w:pPr>
      <w:pStyle w:val="Footer"/>
      <w:jc w:val="center"/>
      <w:rPr>
        <w:sz w:val="16"/>
        <w:szCs w:val="16"/>
      </w:rPr>
    </w:pPr>
    <w:r w:rsidRPr="000C0992">
      <w:rPr>
        <w:sz w:val="16"/>
        <w:szCs w:val="16"/>
      </w:rPr>
      <w:t xml:space="preserve">Page </w:t>
    </w:r>
    <w:r w:rsidRPr="000C0992">
      <w:rPr>
        <w:sz w:val="16"/>
        <w:szCs w:val="16"/>
      </w:rPr>
      <w:fldChar w:fldCharType="begin"/>
    </w:r>
    <w:r w:rsidRPr="000C0992">
      <w:rPr>
        <w:sz w:val="16"/>
        <w:szCs w:val="16"/>
      </w:rPr>
      <w:instrText xml:space="preserve"> PAGE </w:instrText>
    </w:r>
    <w:r w:rsidRPr="000C0992">
      <w:rPr>
        <w:sz w:val="16"/>
        <w:szCs w:val="16"/>
      </w:rPr>
      <w:fldChar w:fldCharType="separate"/>
    </w:r>
    <w:r w:rsidR="005946AF">
      <w:rPr>
        <w:noProof/>
        <w:sz w:val="16"/>
        <w:szCs w:val="16"/>
      </w:rPr>
      <w:t>3</w:t>
    </w:r>
    <w:r w:rsidRPr="000C0992">
      <w:rPr>
        <w:sz w:val="16"/>
        <w:szCs w:val="16"/>
      </w:rPr>
      <w:fldChar w:fldCharType="end"/>
    </w:r>
    <w:r w:rsidRPr="000C0992">
      <w:rPr>
        <w:sz w:val="16"/>
        <w:szCs w:val="16"/>
      </w:rPr>
      <w:t xml:space="preserve"> of </w:t>
    </w:r>
    <w:r w:rsidRPr="000C0992">
      <w:rPr>
        <w:sz w:val="16"/>
        <w:szCs w:val="16"/>
      </w:rPr>
      <w:fldChar w:fldCharType="begin"/>
    </w:r>
    <w:r w:rsidRPr="000C0992">
      <w:rPr>
        <w:sz w:val="16"/>
        <w:szCs w:val="16"/>
      </w:rPr>
      <w:instrText xml:space="preserve"> NUMPAGES </w:instrText>
    </w:r>
    <w:r w:rsidRPr="000C0992">
      <w:rPr>
        <w:sz w:val="16"/>
        <w:szCs w:val="16"/>
      </w:rPr>
      <w:fldChar w:fldCharType="separate"/>
    </w:r>
    <w:r w:rsidR="005946AF">
      <w:rPr>
        <w:noProof/>
        <w:sz w:val="16"/>
        <w:szCs w:val="16"/>
      </w:rPr>
      <w:t>3</w:t>
    </w:r>
    <w:r w:rsidRPr="000C099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A899" w14:textId="77777777" w:rsidR="00C868B0" w:rsidRPr="00267501" w:rsidRDefault="00000000">
    <w:pPr>
      <w:pStyle w:val="Footer"/>
      <w:rPr>
        <w:i/>
        <w:iCs/>
      </w:rPr>
    </w:pPr>
    <w:r w:rsidRPr="00267501">
      <w:rPr>
        <w:i/>
        <w:iCs/>
      </w:rPr>
      <w:t xml:space="preserve">100% of </w:t>
    </w:r>
    <w:proofErr w:type="spellStart"/>
    <w:r w:rsidRPr="00267501">
      <w:rPr>
        <w:i/>
        <w:iCs/>
      </w:rPr>
      <w:t>hire</w:t>
    </w:r>
    <w:proofErr w:type="spellEnd"/>
    <w:r w:rsidRPr="00267501">
      <w:rPr>
        <w:i/>
        <w:iCs/>
      </w:rPr>
      <w:t xml:space="preserve"> costs fund the weekly Warm Hub /Community Meal and other community activities.</w:t>
    </w:r>
  </w:p>
  <w:p w14:paraId="2A82C263" w14:textId="77777777" w:rsidR="00C868B0" w:rsidRDefault="00C86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705DA" w14:textId="77777777" w:rsidR="002B3081" w:rsidRDefault="002B3081">
      <w:r>
        <w:separator/>
      </w:r>
    </w:p>
  </w:footnote>
  <w:footnote w:type="continuationSeparator" w:id="0">
    <w:p w14:paraId="031F47E5" w14:textId="77777777" w:rsidR="002B3081" w:rsidRDefault="002B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3210" w14:textId="77777777" w:rsidR="00231934" w:rsidRDefault="00231934" w:rsidP="000C09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D098B"/>
    <w:multiLevelType w:val="hybridMultilevel"/>
    <w:tmpl w:val="8EF4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C679A"/>
    <w:multiLevelType w:val="hybridMultilevel"/>
    <w:tmpl w:val="2C74D844"/>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 w15:restartNumberingAfterBreak="0">
    <w:nsid w:val="2ED01FAE"/>
    <w:multiLevelType w:val="hybridMultilevel"/>
    <w:tmpl w:val="221A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3A46FC"/>
    <w:multiLevelType w:val="hybridMultilevel"/>
    <w:tmpl w:val="E790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86C34"/>
    <w:multiLevelType w:val="hybridMultilevel"/>
    <w:tmpl w:val="8CC27C72"/>
    <w:lvl w:ilvl="0" w:tplc="0409000F">
      <w:start w:val="1"/>
      <w:numFmt w:val="decimal"/>
      <w:lvlText w:val="%1."/>
      <w:lvlJc w:val="left"/>
      <w:pPr>
        <w:tabs>
          <w:tab w:val="num" w:pos="720"/>
        </w:tabs>
        <w:ind w:left="720" w:hanging="360"/>
      </w:pPr>
      <w:rPr>
        <w:rFonts w:hint="default"/>
      </w:rPr>
    </w:lvl>
    <w:lvl w:ilvl="1" w:tplc="8766D81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6817948">
    <w:abstractNumId w:val="4"/>
  </w:num>
  <w:num w:numId="2" w16cid:durableId="2089955002">
    <w:abstractNumId w:val="1"/>
  </w:num>
  <w:num w:numId="3" w16cid:durableId="19626278">
    <w:abstractNumId w:val="3"/>
  </w:num>
  <w:num w:numId="4" w16cid:durableId="147720472">
    <w:abstractNumId w:val="0"/>
  </w:num>
  <w:num w:numId="5" w16cid:durableId="124082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96"/>
    <w:rsid w:val="00025CA0"/>
    <w:rsid w:val="000C0992"/>
    <w:rsid w:val="00163094"/>
    <w:rsid w:val="001812D5"/>
    <w:rsid w:val="001C1102"/>
    <w:rsid w:val="001F07FF"/>
    <w:rsid w:val="00207259"/>
    <w:rsid w:val="00231934"/>
    <w:rsid w:val="00234823"/>
    <w:rsid w:val="002B3081"/>
    <w:rsid w:val="002E1791"/>
    <w:rsid w:val="00327387"/>
    <w:rsid w:val="00333C43"/>
    <w:rsid w:val="00333E0E"/>
    <w:rsid w:val="00342871"/>
    <w:rsid w:val="003A61EB"/>
    <w:rsid w:val="003E40E8"/>
    <w:rsid w:val="00404290"/>
    <w:rsid w:val="004107FF"/>
    <w:rsid w:val="00475219"/>
    <w:rsid w:val="00490625"/>
    <w:rsid w:val="004F6913"/>
    <w:rsid w:val="00507B7C"/>
    <w:rsid w:val="005174D6"/>
    <w:rsid w:val="005946AF"/>
    <w:rsid w:val="005C2990"/>
    <w:rsid w:val="00721A38"/>
    <w:rsid w:val="00724375"/>
    <w:rsid w:val="00756912"/>
    <w:rsid w:val="00775A44"/>
    <w:rsid w:val="00777291"/>
    <w:rsid w:val="007A52E9"/>
    <w:rsid w:val="007F0CDC"/>
    <w:rsid w:val="00842119"/>
    <w:rsid w:val="00842237"/>
    <w:rsid w:val="008655FD"/>
    <w:rsid w:val="00881AF0"/>
    <w:rsid w:val="009F0C2D"/>
    <w:rsid w:val="00A23406"/>
    <w:rsid w:val="00A26BA6"/>
    <w:rsid w:val="00A47ADD"/>
    <w:rsid w:val="00A762A1"/>
    <w:rsid w:val="00AC36F0"/>
    <w:rsid w:val="00B1527C"/>
    <w:rsid w:val="00B75A96"/>
    <w:rsid w:val="00BC3E38"/>
    <w:rsid w:val="00BF52B6"/>
    <w:rsid w:val="00C02687"/>
    <w:rsid w:val="00C1588E"/>
    <w:rsid w:val="00C72BC6"/>
    <w:rsid w:val="00C76098"/>
    <w:rsid w:val="00C868B0"/>
    <w:rsid w:val="00CA1E41"/>
    <w:rsid w:val="00CA663D"/>
    <w:rsid w:val="00CA69F6"/>
    <w:rsid w:val="00CD7258"/>
    <w:rsid w:val="00D21F84"/>
    <w:rsid w:val="00D2689A"/>
    <w:rsid w:val="00DB0526"/>
    <w:rsid w:val="00E24D8E"/>
    <w:rsid w:val="00E35315"/>
    <w:rsid w:val="00E476DF"/>
    <w:rsid w:val="00E80AA1"/>
    <w:rsid w:val="00E86F1B"/>
    <w:rsid w:val="00EE4A36"/>
    <w:rsid w:val="00F32889"/>
    <w:rsid w:val="00F615D7"/>
    <w:rsid w:val="00F90996"/>
    <w:rsid w:val="00FA3BE1"/>
    <w:rsid w:val="00FD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3B636"/>
  <w15:chartTrackingRefBased/>
  <w15:docId w15:val="{68EC43DC-C6B4-4D4F-AB91-02AB1281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5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0992"/>
    <w:pPr>
      <w:tabs>
        <w:tab w:val="center" w:pos="4320"/>
        <w:tab w:val="right" w:pos="8640"/>
      </w:tabs>
    </w:pPr>
  </w:style>
  <w:style w:type="paragraph" w:styleId="Footer">
    <w:name w:val="footer"/>
    <w:basedOn w:val="Normal"/>
    <w:link w:val="FooterChar"/>
    <w:uiPriority w:val="99"/>
    <w:rsid w:val="000C0992"/>
    <w:pPr>
      <w:tabs>
        <w:tab w:val="center" w:pos="4320"/>
        <w:tab w:val="right" w:pos="8640"/>
      </w:tabs>
    </w:pPr>
  </w:style>
  <w:style w:type="character" w:styleId="FollowedHyperlink">
    <w:name w:val="FollowedHyperlink"/>
    <w:rsid w:val="00C72BC6"/>
    <w:rPr>
      <w:color w:val="800080"/>
      <w:u w:val="single"/>
    </w:rPr>
  </w:style>
  <w:style w:type="paragraph" w:styleId="ListParagraph">
    <w:name w:val="List Paragraph"/>
    <w:basedOn w:val="Normal"/>
    <w:uiPriority w:val="34"/>
    <w:qFormat/>
    <w:rsid w:val="002E1791"/>
    <w:pPr>
      <w:ind w:left="720"/>
    </w:pPr>
  </w:style>
  <w:style w:type="character" w:styleId="Hyperlink">
    <w:name w:val="Hyperlink"/>
    <w:rsid w:val="002E1791"/>
    <w:rPr>
      <w:color w:val="467886"/>
      <w:u w:val="single"/>
    </w:rPr>
  </w:style>
  <w:style w:type="character" w:styleId="UnresolvedMention">
    <w:name w:val="Unresolved Mention"/>
    <w:uiPriority w:val="99"/>
    <w:semiHidden/>
    <w:unhideWhenUsed/>
    <w:rsid w:val="002E1791"/>
    <w:rPr>
      <w:color w:val="605E5C"/>
      <w:shd w:val="clear" w:color="auto" w:fill="E1DFDD"/>
    </w:rPr>
  </w:style>
  <w:style w:type="character" w:customStyle="1" w:styleId="HeaderChar">
    <w:name w:val="Header Char"/>
    <w:link w:val="Header"/>
    <w:uiPriority w:val="99"/>
    <w:rsid w:val="009F0C2D"/>
    <w:rPr>
      <w:rFonts w:ascii="Arial" w:hAnsi="Arial"/>
      <w:sz w:val="24"/>
      <w:szCs w:val="24"/>
      <w:lang w:val="en-US" w:eastAsia="en-US"/>
    </w:rPr>
  </w:style>
  <w:style w:type="character" w:customStyle="1" w:styleId="FooterChar">
    <w:name w:val="Footer Char"/>
    <w:basedOn w:val="DefaultParagraphFont"/>
    <w:link w:val="Footer"/>
    <w:uiPriority w:val="99"/>
    <w:rsid w:val="00DB0526"/>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waterloocommunityassociation.co.uk" TargetMode="External"/><Relationship Id="rId4" Type="http://schemas.openxmlformats.org/officeDocument/2006/relationships/styles" Target="styles.xml"/><Relationship Id="rId9" Type="http://schemas.openxmlformats.org/officeDocument/2006/relationships/hyperlink" Target="mailto:info@waterloocommunityassociation.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06C1BB288BF4D8996122623A212D7" ma:contentTypeVersion="6" ma:contentTypeDescription="Create a new document." ma:contentTypeScope="" ma:versionID="7f5a6b08995c211f3d3d0e948985b9ed">
  <xsd:schema xmlns:xsd="http://www.w3.org/2001/XMLSchema" xmlns:xs="http://www.w3.org/2001/XMLSchema" xmlns:p="http://schemas.microsoft.com/office/2006/metadata/properties" xmlns:ns2="b56d4231-0bab-41dd-b340-889395e297e3" xmlns:ns3="36d831aa-1cf8-4ca5-96ea-70741f5d3b4f" targetNamespace="http://schemas.microsoft.com/office/2006/metadata/properties" ma:root="true" ma:fieldsID="b4a7bbc72b56e99f8278e46a83804e96" ns2:_="" ns3:_="">
    <xsd:import namespace="b56d4231-0bab-41dd-b340-889395e297e3"/>
    <xsd:import namespace="36d831aa-1cf8-4ca5-96ea-70741f5d3b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d4231-0bab-41dd-b340-889395e29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831aa-1cf8-4ca5-96ea-70741f5d3b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14998-CEDA-4C12-915E-74A9DE1C3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d4231-0bab-41dd-b340-889395e297e3"/>
    <ds:schemaRef ds:uri="36d831aa-1cf8-4ca5-96ea-70741f5d3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E6970-A7F7-4366-88BF-1146CA8C8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Room Hire Agreement</vt:lpstr>
    </vt:vector>
  </TitlesOfParts>
  <Company>waterloo</Company>
  <LinksUpToDate>false</LinksUpToDate>
  <CharactersWithSpaces>5038</CharactersWithSpaces>
  <SharedDoc>false</SharedDoc>
  <HLinks>
    <vt:vector size="12" baseType="variant">
      <vt:variant>
        <vt:i4>196708</vt:i4>
      </vt:variant>
      <vt:variant>
        <vt:i4>3</vt:i4>
      </vt:variant>
      <vt:variant>
        <vt:i4>0</vt:i4>
      </vt:variant>
      <vt:variant>
        <vt:i4>5</vt:i4>
      </vt:variant>
      <vt:variant>
        <vt:lpwstr>mailto:info@waterloocommunityassociation.co.uk</vt:lpwstr>
      </vt:variant>
      <vt:variant>
        <vt:lpwstr/>
      </vt:variant>
      <vt:variant>
        <vt:i4>196708</vt:i4>
      </vt:variant>
      <vt:variant>
        <vt:i4>0</vt:i4>
      </vt:variant>
      <vt:variant>
        <vt:i4>0</vt:i4>
      </vt:variant>
      <vt:variant>
        <vt:i4>5</vt:i4>
      </vt:variant>
      <vt:variant>
        <vt:lpwstr>mailto:info@waterloocommunityassociation.co.uk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Hire Agreement</dc:title>
  <dc:subject/>
  <dc:creator>student 6</dc:creator>
  <cp:keywords/>
  <dc:description/>
  <cp:lastModifiedBy>Jane Eccleston</cp:lastModifiedBy>
  <cp:revision>3</cp:revision>
  <cp:lastPrinted>2014-11-03T14:37:00Z</cp:lastPrinted>
  <dcterms:created xsi:type="dcterms:W3CDTF">2025-04-07T09:59:00Z</dcterms:created>
  <dcterms:modified xsi:type="dcterms:W3CDTF">2025-05-10T13:00:00Z</dcterms:modified>
</cp:coreProperties>
</file>